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D082D7" w14:textId="77777777" w:rsidR="000B11AB" w:rsidRDefault="00A61FD6">
      <w:pPr>
        <w:pStyle w:val="Corpodetexto"/>
        <w:ind w:left="3866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pt-BR" w:eastAsia="pt-BR"/>
        </w:rPr>
        <w:drawing>
          <wp:inline distT="0" distB="0" distL="0" distR="0" wp14:anchorId="3963FD7B" wp14:editId="4C002F6D">
            <wp:extent cx="1840258" cy="101841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0258" cy="1018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8462C" w14:textId="77777777" w:rsidR="000B11AB" w:rsidRDefault="000B11AB">
      <w:pPr>
        <w:pStyle w:val="Corpodetexto"/>
        <w:ind w:left="0"/>
        <w:rPr>
          <w:rFonts w:ascii="Times New Roman"/>
          <w:sz w:val="20"/>
        </w:rPr>
      </w:pPr>
    </w:p>
    <w:p w14:paraId="22E8FE8C" w14:textId="77777777" w:rsidR="000B11AB" w:rsidRDefault="000B11AB">
      <w:pPr>
        <w:pStyle w:val="Corpodetexto"/>
        <w:spacing w:before="3"/>
        <w:ind w:left="0"/>
        <w:rPr>
          <w:rFonts w:ascii="Times New Roman"/>
          <w:sz w:val="19"/>
        </w:rPr>
      </w:pPr>
    </w:p>
    <w:p w14:paraId="5F79FE60" w14:textId="77777777" w:rsidR="000B11AB" w:rsidRDefault="00A61FD6">
      <w:pPr>
        <w:pStyle w:val="Ttulo1"/>
        <w:spacing w:before="51" w:after="41"/>
        <w:ind w:left="160" w:firstLine="0"/>
        <w:rPr>
          <w:u w:val="none"/>
        </w:rPr>
      </w:pPr>
      <w:r>
        <w:rPr>
          <w:u w:val="none"/>
        </w:rPr>
        <w:t>CT.FM.xx.x.xxx</w:t>
      </w:r>
    </w:p>
    <w:tbl>
      <w:tblPr>
        <w:tblStyle w:val="TableNormal"/>
        <w:tblW w:w="0" w:type="auto"/>
        <w:tblInd w:w="157" w:type="dxa"/>
        <w:tblBorders>
          <w:top w:val="single" w:sz="18" w:space="0" w:color="2B2B2B"/>
          <w:left w:val="single" w:sz="18" w:space="0" w:color="2B2B2B"/>
          <w:bottom w:val="single" w:sz="18" w:space="0" w:color="2B2B2B"/>
          <w:right w:val="single" w:sz="18" w:space="0" w:color="2B2B2B"/>
          <w:insideH w:val="single" w:sz="18" w:space="0" w:color="2B2B2B"/>
          <w:insideV w:val="single" w:sz="18" w:space="0" w:color="2B2B2B"/>
        </w:tblBorders>
        <w:tblLayout w:type="fixed"/>
        <w:tblLook w:val="01E0" w:firstRow="1" w:lastRow="1" w:firstColumn="1" w:lastColumn="1" w:noHBand="0" w:noVBand="0"/>
      </w:tblPr>
      <w:tblGrid>
        <w:gridCol w:w="8288"/>
        <w:gridCol w:w="2192"/>
      </w:tblGrid>
      <w:tr w:rsidR="000B11AB" w14:paraId="7ACC5957" w14:textId="77777777">
        <w:trPr>
          <w:trHeight w:val="890"/>
        </w:trPr>
        <w:tc>
          <w:tcPr>
            <w:tcW w:w="8288" w:type="dxa"/>
            <w:vMerge w:val="restart"/>
            <w:tcBorders>
              <w:bottom w:val="single" w:sz="48" w:space="0" w:color="2B2B2B"/>
              <w:right w:val="single" w:sz="48" w:space="0" w:color="2B2B2B"/>
            </w:tcBorders>
          </w:tcPr>
          <w:p w14:paraId="66208795" w14:textId="77777777" w:rsidR="000B11AB" w:rsidRDefault="000B11AB">
            <w:pPr>
              <w:pStyle w:val="TableParagraph"/>
              <w:spacing w:before="0"/>
              <w:ind w:left="0"/>
              <w:rPr>
                <w:b/>
                <w:sz w:val="24"/>
              </w:rPr>
            </w:pPr>
          </w:p>
          <w:p w14:paraId="08FE4FC0" w14:textId="77777777" w:rsidR="000B11AB" w:rsidRDefault="000B11AB">
            <w:pPr>
              <w:pStyle w:val="TableParagraph"/>
              <w:spacing w:before="10"/>
              <w:ind w:left="0"/>
              <w:rPr>
                <w:b/>
                <w:sz w:val="28"/>
              </w:rPr>
            </w:pPr>
          </w:p>
          <w:p w14:paraId="1F462C74" w14:textId="77777777" w:rsidR="000B11AB" w:rsidRDefault="00A61FD6">
            <w:pPr>
              <w:pStyle w:val="TableParagraph"/>
              <w:spacing w:before="0"/>
              <w:ind w:left="803" w:right="588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CONTRATO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DE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ADESÃO</w:t>
            </w:r>
          </w:p>
          <w:p w14:paraId="62241E5A" w14:textId="77777777" w:rsidR="000B11AB" w:rsidRDefault="00A61FD6">
            <w:pPr>
              <w:pStyle w:val="TableParagraph"/>
              <w:spacing w:before="115" w:line="232" w:lineRule="auto"/>
              <w:ind w:left="813" w:right="588"/>
              <w:jc w:val="center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PRESTAÇÃO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DOS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SERVIÇOS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PÚBLICOS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FORNECIMENTO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16"/>
                <w:sz w:val="24"/>
              </w:rPr>
              <w:t xml:space="preserve"> </w:t>
            </w:r>
            <w:r>
              <w:rPr>
                <w:b/>
                <w:sz w:val="24"/>
              </w:rPr>
              <w:t>ÁGUA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51"/>
                <w:sz w:val="24"/>
              </w:rPr>
              <w:t xml:space="preserve"> </w:t>
            </w:r>
            <w:r>
              <w:rPr>
                <w:b/>
                <w:sz w:val="24"/>
              </w:rPr>
              <w:t>ESGOTAMENTO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SANITÁRIO</w:t>
            </w:r>
          </w:p>
        </w:tc>
        <w:tc>
          <w:tcPr>
            <w:tcW w:w="2192" w:type="dxa"/>
            <w:tcBorders>
              <w:top w:val="single" w:sz="48" w:space="0" w:color="2B2B2B"/>
              <w:left w:val="single" w:sz="48" w:space="0" w:color="2B2B2B"/>
              <w:right w:val="single" w:sz="48" w:space="0" w:color="808080"/>
            </w:tcBorders>
          </w:tcPr>
          <w:p w14:paraId="1EAD5616" w14:textId="77777777" w:rsidR="000B11AB" w:rsidRDefault="00A61FD6">
            <w:pPr>
              <w:pStyle w:val="TableParagraph"/>
              <w:spacing w:before="55" w:line="400" w:lineRule="atLeast"/>
              <w:ind w:left="294" w:firstLine="192"/>
              <w:rPr>
                <w:b/>
                <w:sz w:val="24"/>
              </w:rPr>
            </w:pPr>
            <w:r>
              <w:rPr>
                <w:b/>
                <w:sz w:val="24"/>
              </w:rPr>
              <w:t>Classificação: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ÓRGÃO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3"/>
                <w:sz w:val="24"/>
              </w:rPr>
              <w:t>PÚBLICO</w:t>
            </w:r>
          </w:p>
        </w:tc>
      </w:tr>
      <w:tr w:rsidR="000B11AB" w14:paraId="61027A1D" w14:textId="77777777">
        <w:trPr>
          <w:trHeight w:val="1198"/>
        </w:trPr>
        <w:tc>
          <w:tcPr>
            <w:tcW w:w="8288" w:type="dxa"/>
            <w:vMerge/>
            <w:tcBorders>
              <w:top w:val="nil"/>
              <w:bottom w:val="single" w:sz="48" w:space="0" w:color="2B2B2B"/>
              <w:right w:val="single" w:sz="48" w:space="0" w:color="2B2B2B"/>
            </w:tcBorders>
          </w:tcPr>
          <w:p w14:paraId="0C8C4629" w14:textId="77777777" w:rsidR="000B11AB" w:rsidRDefault="000B11AB">
            <w:pPr>
              <w:rPr>
                <w:sz w:val="2"/>
                <w:szCs w:val="2"/>
              </w:rPr>
            </w:pPr>
          </w:p>
        </w:tc>
        <w:tc>
          <w:tcPr>
            <w:tcW w:w="2192" w:type="dxa"/>
            <w:tcBorders>
              <w:left w:val="single" w:sz="48" w:space="0" w:color="2B2B2B"/>
              <w:bottom w:val="single" w:sz="48" w:space="0" w:color="2B2B2B"/>
              <w:right w:val="single" w:sz="48" w:space="0" w:color="808080"/>
            </w:tcBorders>
          </w:tcPr>
          <w:p w14:paraId="7C6C4791" w14:textId="77777777" w:rsidR="000B11AB" w:rsidRDefault="00A61FD6">
            <w:pPr>
              <w:pStyle w:val="TableParagraph"/>
              <w:spacing w:before="116" w:line="232" w:lineRule="auto"/>
              <w:ind w:left="505" w:right="320" w:firstLine="129"/>
              <w:rPr>
                <w:b/>
                <w:sz w:val="24"/>
              </w:rPr>
            </w:pPr>
            <w:r>
              <w:rPr>
                <w:b/>
                <w:sz w:val="24"/>
              </w:rPr>
              <w:t>Código do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3"/>
                <w:sz w:val="24"/>
              </w:rPr>
              <w:t>responsável:</w:t>
            </w:r>
          </w:p>
        </w:tc>
      </w:tr>
      <w:tr w:rsidR="000B11AB" w14:paraId="045C9672" w14:textId="77777777">
        <w:trPr>
          <w:trHeight w:val="476"/>
        </w:trPr>
        <w:tc>
          <w:tcPr>
            <w:tcW w:w="10480" w:type="dxa"/>
            <w:gridSpan w:val="2"/>
            <w:tcBorders>
              <w:top w:val="single" w:sz="48" w:space="0" w:color="2B2B2B"/>
              <w:bottom w:val="single" w:sz="18" w:space="0" w:color="808080"/>
              <w:right w:val="single" w:sz="18" w:space="0" w:color="808080"/>
            </w:tcBorders>
          </w:tcPr>
          <w:p w14:paraId="37138EDD" w14:textId="77777777" w:rsidR="000B11AB" w:rsidRDefault="00A61FD6">
            <w:pPr>
              <w:pStyle w:val="TableParagraph"/>
              <w:spacing w:before="73"/>
              <w:ind w:left="3678" w:right="3472"/>
              <w:jc w:val="center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Matrícula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da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Unidade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Receptora:</w:t>
            </w:r>
          </w:p>
        </w:tc>
      </w:tr>
    </w:tbl>
    <w:p w14:paraId="6F0444F0" w14:textId="77777777" w:rsidR="000B11AB" w:rsidRDefault="000B11AB">
      <w:pPr>
        <w:pStyle w:val="Corpodetexto"/>
        <w:ind w:left="0"/>
        <w:rPr>
          <w:b/>
        </w:rPr>
      </w:pPr>
    </w:p>
    <w:p w14:paraId="11D5ADDE" w14:textId="77777777" w:rsidR="000B11AB" w:rsidRDefault="000B11AB">
      <w:pPr>
        <w:pStyle w:val="Corpodetexto"/>
        <w:spacing w:before="5"/>
        <w:ind w:left="0"/>
        <w:rPr>
          <w:b/>
          <w:sz w:val="18"/>
        </w:rPr>
      </w:pPr>
    </w:p>
    <w:p w14:paraId="4D7BC8BB" w14:textId="77777777" w:rsidR="000B11AB" w:rsidRDefault="00A61FD6">
      <w:pPr>
        <w:pStyle w:val="PargrafodaLista"/>
        <w:numPr>
          <w:ilvl w:val="0"/>
          <w:numId w:val="5"/>
        </w:numPr>
        <w:tabs>
          <w:tab w:val="left" w:pos="396"/>
        </w:tabs>
        <w:jc w:val="both"/>
        <w:rPr>
          <w:b/>
          <w:sz w:val="24"/>
        </w:rPr>
      </w:pPr>
      <w:r>
        <w:rPr>
          <w:b/>
          <w:spacing w:val="-2"/>
          <w:sz w:val="24"/>
          <w:u w:val="single"/>
        </w:rPr>
        <w:t>DAS</w:t>
      </w:r>
      <w:r>
        <w:rPr>
          <w:b/>
          <w:spacing w:val="-10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PARTES</w:t>
      </w:r>
    </w:p>
    <w:p w14:paraId="20D098C9" w14:textId="77777777" w:rsidR="000B11AB" w:rsidRDefault="00A61FD6">
      <w:pPr>
        <w:pStyle w:val="Ttulo1"/>
        <w:numPr>
          <w:ilvl w:val="1"/>
          <w:numId w:val="5"/>
        </w:numPr>
        <w:tabs>
          <w:tab w:val="left" w:pos="522"/>
        </w:tabs>
        <w:spacing w:before="108"/>
        <w:ind w:hanging="364"/>
        <w:jc w:val="both"/>
        <w:rPr>
          <w:u w:val="none"/>
        </w:rPr>
      </w:pPr>
      <w:r>
        <w:rPr>
          <w:spacing w:val="-1"/>
        </w:rPr>
        <w:t>–</w:t>
      </w:r>
      <w:r>
        <w:rPr>
          <w:spacing w:val="-13"/>
        </w:rPr>
        <w:t xml:space="preserve"> </w:t>
      </w:r>
      <w:r>
        <w:rPr>
          <w:spacing w:val="-1"/>
        </w:rPr>
        <w:t>CONCESSIONÁRIA:</w:t>
      </w:r>
    </w:p>
    <w:p w14:paraId="7D820B3E" w14:textId="77777777" w:rsidR="000B11AB" w:rsidRDefault="00A61FD6">
      <w:pPr>
        <w:pStyle w:val="Corpodetexto"/>
        <w:spacing w:before="2"/>
        <w:ind w:right="102"/>
        <w:jc w:val="both"/>
      </w:pPr>
      <w:r>
        <w:t>A COMPANHIA PERNAMBUCANA DE SANEAMENTO – COMPESA, sociedade de economia mista estadual por</w:t>
      </w:r>
      <w:r>
        <w:rPr>
          <w:spacing w:val="1"/>
        </w:rPr>
        <w:t xml:space="preserve"> </w:t>
      </w:r>
      <w:r>
        <w:t>ações, com sede na Av. Cruz Cabugá, nº. 1387, Santo Amaro, Recife/PE, CEP: 50040-905, inscrita no CNPJ/MF</w:t>
      </w:r>
      <w:r>
        <w:rPr>
          <w:spacing w:val="-52"/>
        </w:rPr>
        <w:t xml:space="preserve"> </w:t>
      </w:r>
      <w:r>
        <w:t>sob o nº. 09.769.035/0001-64, criada por autorização da Lei Estadual nº 6.307, de 29.07.1971, para executar</w:t>
      </w:r>
      <w:r>
        <w:rPr>
          <w:spacing w:val="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política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abastecimento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água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esgotamento sanitário,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Estado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Pernambuco,</w:t>
      </w:r>
      <w:r>
        <w:rPr>
          <w:spacing w:val="-4"/>
        </w:rPr>
        <w:t xml:space="preserve"> </w:t>
      </w:r>
      <w:r>
        <w:t>com</w:t>
      </w:r>
      <w:r>
        <w:rPr>
          <w:spacing w:val="-5"/>
        </w:rPr>
        <w:t xml:space="preserve"> </w:t>
      </w:r>
      <w:r>
        <w:t>observância</w:t>
      </w:r>
      <w:r>
        <w:rPr>
          <w:spacing w:val="-52"/>
        </w:rPr>
        <w:t xml:space="preserve"> </w:t>
      </w:r>
      <w:r>
        <w:t>do Regulamento Geral da Prestação dos Serviços aprovado pelo Decreto Estadual nº. 18.251, de 21.12.1994,</w:t>
      </w:r>
      <w:r>
        <w:rPr>
          <w:spacing w:val="1"/>
        </w:rPr>
        <w:t xml:space="preserve"> </w:t>
      </w:r>
      <w:r>
        <w:t>e suas respectivas alterações, neste ato representada pelo(a) Diretor(a) de Mercado e Parcerias, subscrito ao</w:t>
      </w:r>
      <w:r>
        <w:rPr>
          <w:spacing w:val="-52"/>
        </w:rPr>
        <w:t xml:space="preserve"> </w:t>
      </w:r>
      <w:r>
        <w:t>final.</w:t>
      </w:r>
    </w:p>
    <w:p w14:paraId="00F63A85" w14:textId="77777777" w:rsidR="000B11AB" w:rsidRDefault="000B11AB">
      <w:pPr>
        <w:pStyle w:val="Corpodetexto"/>
        <w:spacing w:before="7"/>
        <w:ind w:left="0"/>
        <w:rPr>
          <w:sz w:val="18"/>
        </w:rPr>
      </w:pPr>
    </w:p>
    <w:p w14:paraId="012FB080" w14:textId="77777777" w:rsidR="000B11AB" w:rsidRDefault="00A61FD6">
      <w:pPr>
        <w:pStyle w:val="Ttulo1"/>
        <w:numPr>
          <w:ilvl w:val="1"/>
          <w:numId w:val="5"/>
        </w:numPr>
        <w:tabs>
          <w:tab w:val="left" w:pos="522"/>
        </w:tabs>
        <w:ind w:hanging="364"/>
        <w:jc w:val="both"/>
        <w:rPr>
          <w:u w:val="none"/>
        </w:rPr>
      </w:pPr>
      <w:r>
        <w:t>–</w:t>
      </w:r>
      <w:r>
        <w:rPr>
          <w:spacing w:val="-9"/>
        </w:rPr>
        <w:t xml:space="preserve"> </w:t>
      </w:r>
      <w:r>
        <w:t>CLIENTE:</w:t>
      </w:r>
    </w:p>
    <w:p w14:paraId="1D92CA1D" w14:textId="77777777" w:rsidR="000B11AB" w:rsidRDefault="000B11AB">
      <w:pPr>
        <w:pStyle w:val="Corpodetexto"/>
        <w:spacing w:before="11"/>
        <w:ind w:left="0"/>
        <w:rPr>
          <w:b/>
          <w:sz w:val="9"/>
        </w:rPr>
      </w:pPr>
    </w:p>
    <w:tbl>
      <w:tblPr>
        <w:tblStyle w:val="TableNormal"/>
        <w:tblW w:w="0" w:type="auto"/>
        <w:tblInd w:w="179" w:type="dxa"/>
        <w:tblBorders>
          <w:top w:val="single" w:sz="18" w:space="0" w:color="2B2B2B"/>
          <w:left w:val="single" w:sz="18" w:space="0" w:color="2B2B2B"/>
          <w:bottom w:val="single" w:sz="18" w:space="0" w:color="2B2B2B"/>
          <w:right w:val="single" w:sz="18" w:space="0" w:color="2B2B2B"/>
          <w:insideH w:val="single" w:sz="18" w:space="0" w:color="2B2B2B"/>
          <w:insideV w:val="single" w:sz="18" w:space="0" w:color="2B2B2B"/>
        </w:tblBorders>
        <w:tblLayout w:type="fixed"/>
        <w:tblLook w:val="01E0" w:firstRow="1" w:lastRow="1" w:firstColumn="1" w:lastColumn="1" w:noHBand="0" w:noVBand="0"/>
      </w:tblPr>
      <w:tblGrid>
        <w:gridCol w:w="10498"/>
      </w:tblGrid>
      <w:tr w:rsidR="000B11AB" w14:paraId="457EB2CA" w14:textId="77777777">
        <w:trPr>
          <w:trHeight w:val="1075"/>
        </w:trPr>
        <w:tc>
          <w:tcPr>
            <w:tcW w:w="10498" w:type="dxa"/>
            <w:tcBorders>
              <w:right w:val="single" w:sz="18" w:space="0" w:color="808080"/>
            </w:tcBorders>
          </w:tcPr>
          <w:p w14:paraId="23606E93" w14:textId="77777777" w:rsidR="000B11AB" w:rsidRDefault="00A61FD6">
            <w:pPr>
              <w:pStyle w:val="TableParagraph"/>
              <w:spacing w:before="104"/>
              <w:rPr>
                <w:b/>
                <w:sz w:val="24"/>
              </w:rPr>
            </w:pPr>
            <w:r>
              <w:rPr>
                <w:b/>
                <w:sz w:val="24"/>
              </w:rPr>
              <w:t>Nome:</w:t>
            </w:r>
          </w:p>
        </w:tc>
      </w:tr>
      <w:tr w:rsidR="000B11AB" w14:paraId="47C616B5" w14:textId="77777777">
        <w:trPr>
          <w:trHeight w:val="509"/>
        </w:trPr>
        <w:tc>
          <w:tcPr>
            <w:tcW w:w="10498" w:type="dxa"/>
            <w:tcBorders>
              <w:right w:val="single" w:sz="18" w:space="0" w:color="808080"/>
            </w:tcBorders>
          </w:tcPr>
          <w:p w14:paraId="289DC61D" w14:textId="77777777" w:rsidR="000B11AB" w:rsidRDefault="00A61FD6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Qualificação:</w:t>
            </w:r>
          </w:p>
        </w:tc>
      </w:tr>
      <w:tr w:rsidR="000B11AB" w14:paraId="6C6F7C5A" w14:textId="77777777">
        <w:trPr>
          <w:trHeight w:val="509"/>
        </w:trPr>
        <w:tc>
          <w:tcPr>
            <w:tcW w:w="10498" w:type="dxa"/>
            <w:tcBorders>
              <w:right w:val="single" w:sz="18" w:space="0" w:color="808080"/>
            </w:tcBorders>
          </w:tcPr>
          <w:p w14:paraId="1562053C" w14:textId="77777777" w:rsidR="000B11AB" w:rsidRDefault="00A61FD6">
            <w:pPr>
              <w:pStyle w:val="TableParagraph"/>
              <w:rPr>
                <w:sz w:val="24"/>
              </w:rPr>
            </w:pPr>
            <w:r>
              <w:rPr>
                <w:b/>
                <w:sz w:val="24"/>
              </w:rPr>
              <w:t>Sede</w:t>
            </w:r>
            <w:r>
              <w:rPr>
                <w:sz w:val="24"/>
              </w:rPr>
              <w:t>:</w:t>
            </w:r>
          </w:p>
        </w:tc>
      </w:tr>
      <w:tr w:rsidR="000B11AB" w14:paraId="550ED68C" w14:textId="77777777">
        <w:trPr>
          <w:trHeight w:val="511"/>
        </w:trPr>
        <w:tc>
          <w:tcPr>
            <w:tcW w:w="10498" w:type="dxa"/>
            <w:tcBorders>
              <w:right w:val="single" w:sz="18" w:space="0" w:color="808080"/>
            </w:tcBorders>
          </w:tcPr>
          <w:p w14:paraId="0C027352" w14:textId="77777777" w:rsidR="000B11AB" w:rsidRDefault="00A61FD6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CNPJ/MF:</w:t>
            </w:r>
          </w:p>
        </w:tc>
      </w:tr>
      <w:tr w:rsidR="000B11AB" w14:paraId="632BC796" w14:textId="77777777">
        <w:trPr>
          <w:trHeight w:val="797"/>
        </w:trPr>
        <w:tc>
          <w:tcPr>
            <w:tcW w:w="10498" w:type="dxa"/>
            <w:tcBorders>
              <w:bottom w:val="single" w:sz="18" w:space="0" w:color="808080"/>
              <w:right w:val="single" w:sz="18" w:space="0" w:color="808080"/>
            </w:tcBorders>
          </w:tcPr>
          <w:p w14:paraId="354996D2" w14:textId="77777777" w:rsidR="000B11AB" w:rsidRDefault="00A61FD6">
            <w:pPr>
              <w:pStyle w:val="TableParagraph"/>
              <w:spacing w:before="107"/>
              <w:rPr>
                <w:b/>
                <w:sz w:val="24"/>
              </w:rPr>
            </w:pPr>
            <w:r>
              <w:rPr>
                <w:b/>
                <w:sz w:val="24"/>
              </w:rPr>
              <w:t>Representante:</w:t>
            </w:r>
          </w:p>
        </w:tc>
      </w:tr>
    </w:tbl>
    <w:p w14:paraId="2194A268" w14:textId="77777777" w:rsidR="000B11AB" w:rsidRDefault="000B11AB">
      <w:pPr>
        <w:pStyle w:val="Corpodetexto"/>
        <w:ind w:left="0"/>
        <w:rPr>
          <w:b/>
        </w:rPr>
      </w:pPr>
    </w:p>
    <w:p w14:paraId="5E272C3F" w14:textId="77777777" w:rsidR="000B11AB" w:rsidRDefault="000B11AB">
      <w:pPr>
        <w:pStyle w:val="Corpodetexto"/>
        <w:spacing w:before="7"/>
        <w:ind w:left="0"/>
        <w:rPr>
          <w:b/>
          <w:sz w:val="18"/>
        </w:rPr>
      </w:pPr>
    </w:p>
    <w:p w14:paraId="1FD95D22" w14:textId="77777777" w:rsidR="000B11AB" w:rsidRDefault="00A61FD6">
      <w:pPr>
        <w:pStyle w:val="PargrafodaLista"/>
        <w:numPr>
          <w:ilvl w:val="0"/>
          <w:numId w:val="4"/>
        </w:numPr>
        <w:tabs>
          <w:tab w:val="left" w:pos="392"/>
        </w:tabs>
        <w:ind w:hanging="234"/>
        <w:rPr>
          <w:b/>
          <w:sz w:val="24"/>
        </w:rPr>
      </w:pP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pacing w:val="-14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–</w:t>
      </w:r>
      <w:r>
        <w:rPr>
          <w:b/>
          <w:spacing w:val="-11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DA</w:t>
      </w:r>
      <w:r>
        <w:rPr>
          <w:b/>
          <w:spacing w:val="-6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LEGISLA</w:t>
      </w:r>
      <w:r>
        <w:rPr>
          <w:b/>
          <w:spacing w:val="-1"/>
          <w:sz w:val="24"/>
        </w:rPr>
        <w:t>Ç</w:t>
      </w:r>
      <w:r>
        <w:rPr>
          <w:b/>
          <w:spacing w:val="-1"/>
          <w:sz w:val="24"/>
          <w:u w:val="single"/>
        </w:rPr>
        <w:t>ÃO</w:t>
      </w:r>
      <w:r>
        <w:rPr>
          <w:b/>
          <w:spacing w:val="-15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APLICÁVEL</w:t>
      </w:r>
      <w:r>
        <w:rPr>
          <w:b/>
          <w:spacing w:val="-5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AO</w:t>
      </w:r>
      <w:r>
        <w:rPr>
          <w:b/>
          <w:spacing w:val="-8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CONTRATO</w:t>
      </w:r>
      <w:r>
        <w:rPr>
          <w:b/>
          <w:spacing w:val="-8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E</w:t>
      </w:r>
      <w:r>
        <w:rPr>
          <w:b/>
          <w:spacing w:val="-13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AOS</w:t>
      </w:r>
      <w:r>
        <w:rPr>
          <w:b/>
          <w:spacing w:val="-11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CASOS</w:t>
      </w:r>
      <w:r>
        <w:rPr>
          <w:b/>
          <w:spacing w:val="-14"/>
          <w:sz w:val="24"/>
          <w:u w:val="single"/>
        </w:rPr>
        <w:t xml:space="preserve"> </w:t>
      </w:r>
      <w:r>
        <w:rPr>
          <w:b/>
          <w:spacing w:val="-1"/>
          <w:sz w:val="24"/>
          <w:u w:val="single"/>
        </w:rPr>
        <w:t>OMISSOS:</w:t>
      </w:r>
    </w:p>
    <w:p w14:paraId="70D69892" w14:textId="77777777" w:rsidR="000B11AB" w:rsidRDefault="00A61FD6">
      <w:pPr>
        <w:pStyle w:val="Corpodetexto"/>
        <w:spacing w:before="3"/>
        <w:ind w:right="105"/>
        <w:jc w:val="both"/>
      </w:pPr>
      <w:r>
        <w:t>Aplicam-se, ao presente Instrumento, a Lei Federal nº. 13.303/2016; A lei Federal 14.133/2021; a Lei Federal</w:t>
      </w:r>
      <w:r>
        <w:rPr>
          <w:spacing w:val="1"/>
        </w:rPr>
        <w:t xml:space="preserve"> </w:t>
      </w:r>
      <w:r>
        <w:t>nº. 11.445/2007 (Saneamento Básico); a Lei Federal nº. 8.078/90 (Código do Consumidor); a Lei Estadual nº</w:t>
      </w:r>
      <w:r>
        <w:rPr>
          <w:spacing w:val="1"/>
        </w:rPr>
        <w:t xml:space="preserve"> </w:t>
      </w:r>
      <w:r>
        <w:t>6.307/71 (Criação da COMPESA), com suas alterações; o Decreto Estadual nº. 18.251/94 (Regulamento Geral</w:t>
      </w:r>
      <w:r>
        <w:rPr>
          <w:spacing w:val="-52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Prestação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Serviços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‘Fornecimento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Água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Coleta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Esgoto),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suas</w:t>
      </w:r>
      <w:r>
        <w:rPr>
          <w:spacing w:val="1"/>
        </w:rPr>
        <w:t xml:space="preserve"> </w:t>
      </w:r>
      <w:r>
        <w:t>alterações,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Regulamento Interno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Licitações, Contratos</w:t>
      </w:r>
      <w:r>
        <w:rPr>
          <w:spacing w:val="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Convênios da</w:t>
      </w:r>
      <w:r>
        <w:rPr>
          <w:spacing w:val="-2"/>
        </w:rPr>
        <w:t xml:space="preserve"> </w:t>
      </w:r>
      <w:r>
        <w:t>COMPESA.</w:t>
      </w:r>
    </w:p>
    <w:p w14:paraId="73A81438" w14:textId="77777777" w:rsidR="000B11AB" w:rsidRDefault="000B11AB">
      <w:pPr>
        <w:jc w:val="both"/>
        <w:sectPr w:rsidR="000B11AB">
          <w:footerReference w:type="default" r:id="rId8"/>
          <w:type w:val="continuous"/>
          <w:pgSz w:w="11900" w:h="16860"/>
          <w:pgMar w:top="540" w:right="340" w:bottom="500" w:left="660" w:header="720" w:footer="304" w:gutter="0"/>
          <w:pgNumType w:start="1"/>
          <w:cols w:space="720"/>
        </w:sectPr>
      </w:pPr>
    </w:p>
    <w:p w14:paraId="121C99DD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spacing w:before="26"/>
        <w:ind w:hanging="234"/>
        <w:jc w:val="both"/>
        <w:rPr>
          <w:u w:val="none"/>
        </w:rPr>
      </w:pPr>
      <w:r>
        <w:rPr>
          <w:rFonts w:ascii="Times New Roman" w:hAnsi="Times New Roman"/>
          <w:b w:val="0"/>
        </w:rPr>
        <w:lastRenderedPageBreak/>
        <w:t xml:space="preserve"> 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OBJETO:</w:t>
      </w:r>
    </w:p>
    <w:p w14:paraId="6E476DF4" w14:textId="77777777" w:rsidR="000B11AB" w:rsidRDefault="00A61FD6">
      <w:pPr>
        <w:pStyle w:val="Corpodetexto"/>
        <w:spacing w:before="117" w:line="232" w:lineRule="auto"/>
        <w:ind w:right="435"/>
        <w:jc w:val="both"/>
      </w:pPr>
      <w:r>
        <w:t>Constitui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objeto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instrumento,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prestação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utilização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serviços</w:t>
      </w:r>
      <w:r>
        <w:rPr>
          <w:spacing w:val="1"/>
        </w:rPr>
        <w:t xml:space="preserve"> </w:t>
      </w:r>
      <w:r>
        <w:t>públicos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abastecimento de água e esgotamento sanitário, de acordo com as condições gerais estabelecidas no</w:t>
      </w:r>
      <w:r>
        <w:rPr>
          <w:spacing w:val="1"/>
        </w:rPr>
        <w:t xml:space="preserve"> </w:t>
      </w:r>
      <w:r>
        <w:t>Regulamento Geral do Fornecimento de Água e da Coleta de Esgotos, aprovado pelo Decreto Estadual nº.</w:t>
      </w:r>
      <w:r>
        <w:rPr>
          <w:spacing w:val="-52"/>
        </w:rPr>
        <w:t xml:space="preserve"> </w:t>
      </w:r>
      <w:r>
        <w:t>18.251/94,</w:t>
      </w:r>
      <w:r>
        <w:rPr>
          <w:spacing w:val="-3"/>
        </w:rPr>
        <w:t xml:space="preserve"> </w:t>
      </w:r>
      <w:r>
        <w:t>observada</w:t>
      </w:r>
      <w:r>
        <w:rPr>
          <w:spacing w:val="-2"/>
        </w:rPr>
        <w:t xml:space="preserve"> </w:t>
      </w:r>
      <w:r>
        <w:t>a legislação</w:t>
      </w:r>
      <w:r>
        <w:rPr>
          <w:spacing w:val="1"/>
        </w:rPr>
        <w:t xml:space="preserve"> </w:t>
      </w:r>
      <w:r>
        <w:t>aplicável.</w:t>
      </w:r>
    </w:p>
    <w:p w14:paraId="45520C19" w14:textId="77777777" w:rsidR="000B11AB" w:rsidRDefault="000B11AB">
      <w:pPr>
        <w:pStyle w:val="Corpodetexto"/>
        <w:ind w:left="0"/>
      </w:pPr>
    </w:p>
    <w:p w14:paraId="77A6E8A1" w14:textId="77777777" w:rsidR="000B11AB" w:rsidRDefault="000B11AB">
      <w:pPr>
        <w:pStyle w:val="Corpodetexto"/>
        <w:spacing w:before="5"/>
        <w:ind w:left="0"/>
        <w:rPr>
          <w:sz w:val="18"/>
        </w:rPr>
      </w:pPr>
    </w:p>
    <w:p w14:paraId="5937689D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jc w:val="both"/>
        <w:rPr>
          <w:u w:val="none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spacing w:val="-12"/>
        </w:rPr>
        <w:t xml:space="preserve"> </w:t>
      </w:r>
      <w:r>
        <w:rPr>
          <w:spacing w:val="-1"/>
        </w:rPr>
        <w:t>–</w:t>
      </w:r>
      <w:r>
        <w:rPr>
          <w:spacing w:val="-7"/>
        </w:rPr>
        <w:t xml:space="preserve"> </w:t>
      </w:r>
      <w:r>
        <w:rPr>
          <w:spacing w:val="-1"/>
        </w:rPr>
        <w:t>DOS</w:t>
      </w:r>
      <w:r>
        <w:rPr>
          <w:spacing w:val="-10"/>
        </w:rPr>
        <w:t xml:space="preserve"> </w:t>
      </w:r>
      <w:r>
        <w:rPr>
          <w:spacing w:val="-1"/>
        </w:rPr>
        <w:t>SERVI</w:t>
      </w:r>
      <w:r>
        <w:rPr>
          <w:spacing w:val="-1"/>
          <w:u w:val="none"/>
        </w:rPr>
        <w:t>Ç</w:t>
      </w:r>
      <w:r>
        <w:rPr>
          <w:spacing w:val="-1"/>
        </w:rPr>
        <w:t>OS</w:t>
      </w:r>
      <w:r>
        <w:rPr>
          <w:spacing w:val="-13"/>
        </w:rPr>
        <w:t xml:space="preserve"> </w:t>
      </w:r>
      <w:r>
        <w:rPr>
          <w:spacing w:val="-1"/>
        </w:rPr>
        <w:t>E</w:t>
      </w:r>
      <w:r>
        <w:rPr>
          <w:spacing w:val="-8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APARELHO</w:t>
      </w:r>
      <w:r>
        <w:rPr>
          <w:spacing w:val="-6"/>
        </w:rPr>
        <w:t xml:space="preserve"> </w:t>
      </w:r>
      <w:r>
        <w:t>MEDIDOR:</w:t>
      </w:r>
    </w:p>
    <w:p w14:paraId="3DB5404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39"/>
        </w:tabs>
        <w:spacing w:before="113" w:line="232" w:lineRule="auto"/>
        <w:ind w:right="446" w:firstLine="0"/>
        <w:jc w:val="both"/>
        <w:rPr>
          <w:sz w:val="24"/>
        </w:rPr>
      </w:pPr>
      <w:r>
        <w:rPr>
          <w:b/>
          <w:sz w:val="24"/>
        </w:rPr>
        <w:t xml:space="preserve">– DA LIGAÇÃO PREDIAL DE ÁGUA E ESGOTO: </w:t>
      </w:r>
      <w:r>
        <w:rPr>
          <w:sz w:val="24"/>
        </w:rPr>
        <w:t>O abastecimento de água e/ou esgotamento sanitário</w:t>
      </w:r>
      <w:r>
        <w:rPr>
          <w:spacing w:val="1"/>
          <w:sz w:val="24"/>
        </w:rPr>
        <w:t xml:space="preserve"> </w:t>
      </w:r>
      <w:r>
        <w:rPr>
          <w:sz w:val="24"/>
        </w:rPr>
        <w:t>caracteriza negócio jurídico de natureza contratual, responsabilizando o usuário e/ou proprietário do</w:t>
      </w:r>
      <w:r>
        <w:rPr>
          <w:spacing w:val="1"/>
          <w:sz w:val="24"/>
        </w:rPr>
        <w:t xml:space="preserve"> </w:t>
      </w:r>
      <w:r>
        <w:rPr>
          <w:sz w:val="24"/>
        </w:rPr>
        <w:t>imóvel pelo seu pagamento a partir da ligação dos mesmos, bem como pelo cumprimento das demais</w:t>
      </w:r>
      <w:r>
        <w:rPr>
          <w:spacing w:val="1"/>
          <w:sz w:val="24"/>
        </w:rPr>
        <w:t xml:space="preserve"> </w:t>
      </w:r>
      <w:r>
        <w:rPr>
          <w:sz w:val="24"/>
        </w:rPr>
        <w:t>obrigações</w:t>
      </w:r>
      <w:r>
        <w:rPr>
          <w:spacing w:val="-3"/>
          <w:sz w:val="24"/>
        </w:rPr>
        <w:t xml:space="preserve"> </w:t>
      </w:r>
      <w:r>
        <w:rPr>
          <w:sz w:val="24"/>
        </w:rPr>
        <w:t>pertinentes.</w:t>
      </w:r>
    </w:p>
    <w:p w14:paraId="6D6EC2B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16"/>
        </w:tabs>
        <w:spacing w:before="116" w:line="232" w:lineRule="auto"/>
        <w:ind w:right="439" w:firstLine="0"/>
        <w:jc w:val="both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pedido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sz w:val="24"/>
        </w:rPr>
        <w:t>às</w:t>
      </w:r>
      <w:r>
        <w:rPr>
          <w:spacing w:val="-8"/>
          <w:sz w:val="24"/>
        </w:rPr>
        <w:t xml:space="preserve"> </w:t>
      </w:r>
      <w:r>
        <w:rPr>
          <w:sz w:val="24"/>
        </w:rPr>
        <w:t>expensas</w:t>
      </w:r>
      <w:r>
        <w:rPr>
          <w:spacing w:val="-9"/>
          <w:sz w:val="24"/>
        </w:rPr>
        <w:t xml:space="preserve"> </w:t>
      </w:r>
      <w:r>
        <w:rPr>
          <w:sz w:val="24"/>
        </w:rPr>
        <w:t>do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COMPESA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poderá</w:t>
      </w:r>
      <w:r>
        <w:rPr>
          <w:spacing w:val="-5"/>
          <w:sz w:val="24"/>
        </w:rPr>
        <w:t xml:space="preserve"> </w:t>
      </w:r>
      <w:r>
        <w:rPr>
          <w:sz w:val="24"/>
        </w:rPr>
        <w:t>implantar</w:t>
      </w:r>
      <w:r>
        <w:rPr>
          <w:spacing w:val="-6"/>
          <w:sz w:val="24"/>
        </w:rPr>
        <w:t xml:space="preserve"> </w:t>
      </w:r>
      <w:r>
        <w:rPr>
          <w:sz w:val="24"/>
        </w:rPr>
        <w:t>ramais</w:t>
      </w:r>
      <w:r>
        <w:rPr>
          <w:spacing w:val="-10"/>
          <w:sz w:val="24"/>
        </w:rPr>
        <w:t xml:space="preserve"> </w:t>
      </w:r>
      <w:r>
        <w:rPr>
          <w:sz w:val="24"/>
        </w:rPr>
        <w:t>prediais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água</w:t>
      </w:r>
      <w:r>
        <w:rPr>
          <w:spacing w:val="-7"/>
          <w:sz w:val="24"/>
        </w:rPr>
        <w:t xml:space="preserve"> </w:t>
      </w:r>
      <w:r>
        <w:rPr>
          <w:sz w:val="24"/>
        </w:rPr>
        <w:t>e/ou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52"/>
          <w:sz w:val="24"/>
        </w:rPr>
        <w:t xml:space="preserve"> </w:t>
      </w:r>
      <w:r>
        <w:rPr>
          <w:sz w:val="24"/>
        </w:rPr>
        <w:t>esgotos, desde que haja disponibilidade técnica da rede distribuidora ou coletora e atendimento das</w:t>
      </w:r>
      <w:r>
        <w:rPr>
          <w:spacing w:val="1"/>
          <w:sz w:val="24"/>
        </w:rPr>
        <w:t xml:space="preserve"> </w:t>
      </w:r>
      <w:r>
        <w:rPr>
          <w:sz w:val="24"/>
        </w:rPr>
        <w:t>exigências</w:t>
      </w:r>
      <w:r>
        <w:rPr>
          <w:spacing w:val="-1"/>
          <w:sz w:val="24"/>
        </w:rPr>
        <w:t xml:space="preserve"> </w:t>
      </w:r>
      <w:r>
        <w:rPr>
          <w:sz w:val="24"/>
        </w:rPr>
        <w:t>normativas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regulamentares.</w:t>
      </w:r>
    </w:p>
    <w:p w14:paraId="4D3012A3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9"/>
        </w:tabs>
        <w:spacing w:before="117" w:line="232" w:lineRule="auto"/>
        <w:ind w:right="438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Os ramais prediais de água e de esgotos, após suas implantações, passam a integrar as respectivas</w:t>
      </w:r>
      <w:r>
        <w:rPr>
          <w:spacing w:val="-52"/>
          <w:sz w:val="24"/>
        </w:rPr>
        <w:t xml:space="preserve"> </w:t>
      </w:r>
      <w:r>
        <w:rPr>
          <w:sz w:val="24"/>
        </w:rPr>
        <w:t>redes</w:t>
      </w:r>
      <w:r>
        <w:rPr>
          <w:spacing w:val="-2"/>
          <w:sz w:val="24"/>
        </w:rPr>
        <w:t xml:space="preserve"> </w:t>
      </w:r>
      <w:r>
        <w:rPr>
          <w:sz w:val="24"/>
        </w:rPr>
        <w:t>desde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momento</w:t>
      </w:r>
      <w:r>
        <w:rPr>
          <w:spacing w:val="-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estas</w:t>
      </w:r>
      <w:r>
        <w:rPr>
          <w:spacing w:val="-2"/>
          <w:sz w:val="24"/>
        </w:rPr>
        <w:t xml:space="preserve"> </w:t>
      </w:r>
      <w:r>
        <w:rPr>
          <w:sz w:val="24"/>
        </w:rPr>
        <w:t>são</w:t>
      </w:r>
      <w:r>
        <w:rPr>
          <w:spacing w:val="1"/>
          <w:sz w:val="24"/>
        </w:rPr>
        <w:t xml:space="preserve"> </w:t>
      </w:r>
      <w:r>
        <w:rPr>
          <w:sz w:val="24"/>
        </w:rPr>
        <w:t>ligados.</w:t>
      </w:r>
    </w:p>
    <w:p w14:paraId="4847C750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107"/>
        <w:ind w:left="706" w:hanging="549"/>
        <w:jc w:val="both"/>
        <w:rPr>
          <w:b/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manutenção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ramais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prediais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é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responsabilidade</w:t>
      </w:r>
      <w:r>
        <w:rPr>
          <w:spacing w:val="-5"/>
          <w:sz w:val="24"/>
        </w:rPr>
        <w:t xml:space="preserve"> </w:t>
      </w:r>
      <w:r>
        <w:rPr>
          <w:sz w:val="24"/>
        </w:rPr>
        <w:t>exclusiva</w:t>
      </w:r>
      <w:r>
        <w:rPr>
          <w:spacing w:val="-14"/>
          <w:sz w:val="24"/>
        </w:rPr>
        <w:t xml:space="preserve"> </w:t>
      </w:r>
      <w:r>
        <w:rPr>
          <w:sz w:val="24"/>
        </w:rPr>
        <w:t>da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COMPESA.</w:t>
      </w:r>
    </w:p>
    <w:p w14:paraId="04B62893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38"/>
        </w:tabs>
        <w:spacing w:before="119" w:line="232" w:lineRule="auto"/>
        <w:ind w:right="441" w:firstLine="0"/>
        <w:jc w:val="both"/>
        <w:rPr>
          <w:b/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pacing w:val="-1"/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remanejamento</w:t>
      </w:r>
      <w:r>
        <w:rPr>
          <w:spacing w:val="-10"/>
          <w:sz w:val="24"/>
        </w:rPr>
        <w:t xml:space="preserve"> </w:t>
      </w:r>
      <w:r>
        <w:rPr>
          <w:sz w:val="24"/>
        </w:rPr>
        <w:t>ou</w:t>
      </w:r>
      <w:r>
        <w:rPr>
          <w:spacing w:val="-8"/>
          <w:sz w:val="24"/>
        </w:rPr>
        <w:t xml:space="preserve"> </w:t>
      </w:r>
      <w:r>
        <w:rPr>
          <w:sz w:val="24"/>
        </w:rPr>
        <w:t>ampliação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z w:val="24"/>
        </w:rPr>
        <w:t>diâmetro</w:t>
      </w:r>
      <w:r>
        <w:rPr>
          <w:spacing w:val="-10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>ramal</w:t>
      </w:r>
      <w:r>
        <w:rPr>
          <w:spacing w:val="-13"/>
          <w:sz w:val="24"/>
        </w:rPr>
        <w:t xml:space="preserve"> </w:t>
      </w:r>
      <w:r>
        <w:rPr>
          <w:sz w:val="24"/>
        </w:rPr>
        <w:t>predial,</w:t>
      </w:r>
      <w:r>
        <w:rPr>
          <w:spacing w:val="-13"/>
          <w:sz w:val="24"/>
        </w:rPr>
        <w:t xml:space="preserve"> </w:t>
      </w:r>
      <w:r>
        <w:rPr>
          <w:sz w:val="24"/>
        </w:rPr>
        <w:t>por</w:t>
      </w:r>
      <w:r>
        <w:rPr>
          <w:spacing w:val="-9"/>
          <w:sz w:val="24"/>
        </w:rPr>
        <w:t xml:space="preserve"> </w:t>
      </w:r>
      <w:r>
        <w:rPr>
          <w:sz w:val="24"/>
        </w:rPr>
        <w:t>conveniência</w:t>
      </w:r>
      <w:r>
        <w:rPr>
          <w:spacing w:val="-12"/>
          <w:sz w:val="24"/>
        </w:rPr>
        <w:t xml:space="preserve"> </w:t>
      </w:r>
      <w:r>
        <w:rPr>
          <w:sz w:val="24"/>
        </w:rPr>
        <w:t>do</w:t>
      </w:r>
      <w:r>
        <w:rPr>
          <w:spacing w:val="-10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,</w:t>
      </w:r>
      <w:r>
        <w:rPr>
          <w:spacing w:val="-11"/>
          <w:sz w:val="24"/>
        </w:rPr>
        <w:t xml:space="preserve"> </w:t>
      </w:r>
      <w:r>
        <w:rPr>
          <w:sz w:val="24"/>
        </w:rPr>
        <w:t>serão</w:t>
      </w:r>
      <w:r>
        <w:rPr>
          <w:spacing w:val="-52"/>
          <w:sz w:val="24"/>
        </w:rPr>
        <w:t xml:space="preserve"> </w:t>
      </w:r>
      <w:r>
        <w:rPr>
          <w:sz w:val="24"/>
        </w:rPr>
        <w:t>executados às</w:t>
      </w:r>
      <w:r>
        <w:rPr>
          <w:spacing w:val="-2"/>
          <w:sz w:val="24"/>
        </w:rPr>
        <w:t xml:space="preserve"> </w:t>
      </w:r>
      <w:r>
        <w:rPr>
          <w:sz w:val="24"/>
        </w:rPr>
        <w:t>expensas</w:t>
      </w:r>
      <w:r>
        <w:rPr>
          <w:spacing w:val="-5"/>
          <w:sz w:val="24"/>
        </w:rPr>
        <w:t xml:space="preserve"> </w:t>
      </w:r>
      <w:r>
        <w:rPr>
          <w:sz w:val="24"/>
        </w:rPr>
        <w:t>deste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acordo</w:t>
      </w:r>
      <w:r>
        <w:rPr>
          <w:spacing w:val="-3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as normas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3"/>
          <w:sz w:val="24"/>
        </w:rPr>
        <w:t xml:space="preserve"> </w:t>
      </w:r>
      <w:r>
        <w:rPr>
          <w:b/>
          <w:sz w:val="24"/>
        </w:rPr>
        <w:t>COMPESA.</w:t>
      </w:r>
    </w:p>
    <w:p w14:paraId="5B3F411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16"/>
        </w:tabs>
        <w:spacing w:before="111" w:line="232" w:lineRule="auto"/>
        <w:ind w:right="46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A qualquer tempo, a </w:t>
      </w:r>
      <w:r>
        <w:rPr>
          <w:b/>
          <w:sz w:val="24"/>
        </w:rPr>
        <w:t xml:space="preserve">COMPESA </w:t>
      </w:r>
      <w:r>
        <w:rPr>
          <w:sz w:val="24"/>
        </w:rPr>
        <w:t>poderá instalar nos ramais de água, dispositivo redutor de vazão,</w:t>
      </w:r>
      <w:r>
        <w:rPr>
          <w:spacing w:val="1"/>
          <w:sz w:val="24"/>
        </w:rPr>
        <w:t xml:space="preserve"> </w:t>
      </w:r>
      <w:r>
        <w:rPr>
          <w:sz w:val="24"/>
        </w:rPr>
        <w:t>com o</w:t>
      </w:r>
      <w:r>
        <w:rPr>
          <w:spacing w:val="1"/>
          <w:sz w:val="24"/>
        </w:rPr>
        <w:t xml:space="preserve"> </w:t>
      </w:r>
      <w:r>
        <w:rPr>
          <w:sz w:val="24"/>
        </w:rPr>
        <w:t>objetivo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equilibrar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pressões</w:t>
      </w:r>
      <w:r>
        <w:rPr>
          <w:spacing w:val="1"/>
          <w:sz w:val="24"/>
        </w:rPr>
        <w:t xml:space="preserve"> </w:t>
      </w:r>
      <w:r>
        <w:rPr>
          <w:sz w:val="24"/>
        </w:rPr>
        <w:t>na rede.</w:t>
      </w:r>
    </w:p>
    <w:p w14:paraId="24B0868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33"/>
        </w:tabs>
        <w:spacing w:before="118" w:line="232" w:lineRule="auto"/>
        <w:ind w:right="438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Cada unidade receptora dotada de ligação de água e/ou esgoto será cadastrada na </w:t>
      </w:r>
      <w:r>
        <w:rPr>
          <w:b/>
          <w:sz w:val="24"/>
        </w:rPr>
        <w:t>COMPESA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cabendo-lhe</w:t>
      </w:r>
      <w:r>
        <w:rPr>
          <w:spacing w:val="-2"/>
          <w:sz w:val="24"/>
        </w:rPr>
        <w:t xml:space="preserve"> </w:t>
      </w:r>
      <w:r>
        <w:rPr>
          <w:sz w:val="24"/>
        </w:rPr>
        <w:t>um</w:t>
      </w:r>
      <w:r>
        <w:rPr>
          <w:spacing w:val="1"/>
          <w:sz w:val="24"/>
        </w:rPr>
        <w:t xml:space="preserve"> </w:t>
      </w:r>
      <w:r>
        <w:rPr>
          <w:sz w:val="24"/>
        </w:rPr>
        <w:t>só</w:t>
      </w:r>
      <w:r>
        <w:rPr>
          <w:spacing w:val="-2"/>
          <w:sz w:val="24"/>
        </w:rPr>
        <w:t xml:space="preserve"> </w:t>
      </w:r>
      <w:r>
        <w:rPr>
          <w:sz w:val="24"/>
        </w:rPr>
        <w:t>número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conta/inscrição.</w:t>
      </w:r>
    </w:p>
    <w:p w14:paraId="23253F29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55"/>
        </w:tabs>
        <w:spacing w:before="121" w:line="232" w:lineRule="auto"/>
        <w:ind w:right="473" w:firstLine="0"/>
        <w:jc w:val="both"/>
        <w:rPr>
          <w:b/>
          <w:sz w:val="24"/>
        </w:rPr>
      </w:pPr>
      <w:r>
        <w:rPr>
          <w:b/>
          <w:sz w:val="24"/>
        </w:rPr>
        <w:t>–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 reservação e a manutenção da qualidade da água nas instalações prediais são de inteira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responsabilidade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do </w:t>
      </w:r>
      <w:r>
        <w:rPr>
          <w:b/>
          <w:sz w:val="24"/>
        </w:rPr>
        <w:t>CLIENTE.</w:t>
      </w:r>
    </w:p>
    <w:p w14:paraId="66F4CD20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27"/>
        </w:tabs>
        <w:spacing w:before="116" w:line="232" w:lineRule="auto"/>
        <w:ind w:right="439" w:firstLine="0"/>
        <w:jc w:val="both"/>
        <w:rPr>
          <w:sz w:val="24"/>
        </w:rPr>
      </w:pPr>
      <w:r>
        <w:rPr>
          <w:b/>
          <w:sz w:val="24"/>
        </w:rPr>
        <w:t xml:space="preserve">– DO HIDRÔMETRO – </w:t>
      </w:r>
      <w:r>
        <w:rPr>
          <w:sz w:val="24"/>
        </w:rPr>
        <w:t>O hidrômetro será instalado em local adequado, ficando sua guarda e proteção</w:t>
      </w:r>
      <w:r>
        <w:rPr>
          <w:spacing w:val="-52"/>
          <w:sz w:val="24"/>
        </w:rPr>
        <w:t xml:space="preserve"> </w:t>
      </w:r>
      <w:r>
        <w:rPr>
          <w:sz w:val="24"/>
        </w:rPr>
        <w:t>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responsabilidade</w:t>
      </w:r>
      <w:r>
        <w:rPr>
          <w:spacing w:val="-8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sz w:val="24"/>
        </w:rPr>
        <w:t>qual</w:t>
      </w:r>
      <w:r>
        <w:rPr>
          <w:spacing w:val="-7"/>
          <w:sz w:val="24"/>
        </w:rPr>
        <w:t xml:space="preserve"> </w:t>
      </w:r>
      <w:r>
        <w:rPr>
          <w:sz w:val="24"/>
        </w:rPr>
        <w:t>responderá</w:t>
      </w:r>
      <w:r>
        <w:rPr>
          <w:spacing w:val="-7"/>
          <w:sz w:val="24"/>
        </w:rPr>
        <w:t xml:space="preserve"> </w:t>
      </w:r>
      <w:r>
        <w:rPr>
          <w:sz w:val="24"/>
        </w:rPr>
        <w:t>pelos</w:t>
      </w:r>
      <w:r>
        <w:rPr>
          <w:spacing w:val="-10"/>
          <w:sz w:val="24"/>
        </w:rPr>
        <w:t xml:space="preserve"> </w:t>
      </w:r>
      <w:r>
        <w:rPr>
          <w:sz w:val="24"/>
        </w:rPr>
        <w:t>danos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ele</w:t>
      </w:r>
      <w:r>
        <w:rPr>
          <w:spacing w:val="-6"/>
          <w:sz w:val="24"/>
        </w:rPr>
        <w:t xml:space="preserve"> </w:t>
      </w:r>
      <w:r>
        <w:rPr>
          <w:sz w:val="24"/>
        </w:rPr>
        <w:t>causados,</w:t>
      </w:r>
      <w:r>
        <w:rPr>
          <w:spacing w:val="-5"/>
          <w:sz w:val="24"/>
        </w:rPr>
        <w:t xml:space="preserve"> </w:t>
      </w:r>
      <w:r>
        <w:rPr>
          <w:sz w:val="24"/>
        </w:rPr>
        <w:t>salvo</w:t>
      </w:r>
      <w:r>
        <w:rPr>
          <w:spacing w:val="-7"/>
          <w:sz w:val="24"/>
        </w:rPr>
        <w:t xml:space="preserve"> </w:t>
      </w:r>
      <w:r>
        <w:rPr>
          <w:sz w:val="24"/>
        </w:rPr>
        <w:t>se</w:t>
      </w:r>
      <w:r>
        <w:rPr>
          <w:spacing w:val="-7"/>
          <w:sz w:val="24"/>
        </w:rPr>
        <w:t xml:space="preserve"> </w:t>
      </w:r>
      <w:r>
        <w:rPr>
          <w:sz w:val="24"/>
        </w:rPr>
        <w:t>instalados</w:t>
      </w:r>
      <w:r>
        <w:rPr>
          <w:spacing w:val="-2"/>
          <w:sz w:val="24"/>
        </w:rPr>
        <w:t xml:space="preserve"> </w:t>
      </w:r>
      <w:r>
        <w:rPr>
          <w:sz w:val="24"/>
        </w:rPr>
        <w:t>fora</w:t>
      </w:r>
      <w:r>
        <w:rPr>
          <w:spacing w:val="-51"/>
          <w:sz w:val="24"/>
        </w:rPr>
        <w:t xml:space="preserve"> </w:t>
      </w:r>
      <w:r>
        <w:rPr>
          <w:sz w:val="24"/>
        </w:rPr>
        <w:t>dos limites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unidade</w:t>
      </w:r>
      <w:r>
        <w:rPr>
          <w:spacing w:val="-2"/>
          <w:sz w:val="24"/>
        </w:rPr>
        <w:t xml:space="preserve"> </w:t>
      </w:r>
      <w:r>
        <w:rPr>
          <w:sz w:val="24"/>
        </w:rPr>
        <w:t>receptora.</w:t>
      </w:r>
    </w:p>
    <w:p w14:paraId="586E3E88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33"/>
        </w:tabs>
        <w:spacing w:before="117" w:line="232" w:lineRule="auto"/>
        <w:ind w:right="473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Será considerado normal o funcionamento do hidrômetro que apresentar variação de medição</w:t>
      </w:r>
      <w:r>
        <w:rPr>
          <w:spacing w:val="1"/>
          <w:sz w:val="24"/>
        </w:rPr>
        <w:t xml:space="preserve"> </w:t>
      </w:r>
      <w:r>
        <w:rPr>
          <w:sz w:val="24"/>
        </w:rPr>
        <w:t>não superior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10%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(dez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por cento)</w:t>
      </w:r>
      <w:r>
        <w:rPr>
          <w:sz w:val="24"/>
        </w:rPr>
        <w:t>.</w:t>
      </w:r>
    </w:p>
    <w:p w14:paraId="1861D58E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23"/>
        </w:tabs>
        <w:spacing w:before="115" w:line="232" w:lineRule="auto"/>
        <w:ind w:right="45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A pedido do </w:t>
      </w:r>
      <w:r>
        <w:rPr>
          <w:b/>
          <w:sz w:val="24"/>
        </w:rPr>
        <w:t xml:space="preserve">CLIENTE, </w:t>
      </w:r>
      <w:r>
        <w:rPr>
          <w:sz w:val="24"/>
        </w:rPr>
        <w:t xml:space="preserve">a </w:t>
      </w:r>
      <w:r>
        <w:rPr>
          <w:b/>
          <w:sz w:val="24"/>
        </w:rPr>
        <w:t xml:space="preserve">COMPESA </w:t>
      </w:r>
      <w:r>
        <w:rPr>
          <w:sz w:val="24"/>
        </w:rPr>
        <w:t>poderá aferir o hidrômetro do seu ramal, arcando, o mesmo,</w:t>
      </w:r>
      <w:r>
        <w:rPr>
          <w:spacing w:val="1"/>
          <w:sz w:val="24"/>
        </w:rPr>
        <w:t xml:space="preserve"> </w:t>
      </w:r>
      <w:r>
        <w:rPr>
          <w:sz w:val="24"/>
        </w:rPr>
        <w:t>com as</w:t>
      </w:r>
      <w:r>
        <w:rPr>
          <w:spacing w:val="-1"/>
          <w:sz w:val="24"/>
        </w:rPr>
        <w:t xml:space="preserve"> </w:t>
      </w:r>
      <w:r>
        <w:rPr>
          <w:sz w:val="24"/>
        </w:rPr>
        <w:t>despesas</w:t>
      </w:r>
      <w:r>
        <w:rPr>
          <w:spacing w:val="-1"/>
          <w:sz w:val="24"/>
        </w:rPr>
        <w:t xml:space="preserve"> </w:t>
      </w:r>
      <w:r>
        <w:rPr>
          <w:sz w:val="24"/>
        </w:rPr>
        <w:t>do serviço,</w:t>
      </w:r>
      <w:r>
        <w:rPr>
          <w:spacing w:val="1"/>
          <w:sz w:val="24"/>
        </w:rPr>
        <w:t xml:space="preserve"> </w:t>
      </w:r>
      <w:r>
        <w:rPr>
          <w:sz w:val="24"/>
        </w:rPr>
        <w:t>caso fique</w:t>
      </w:r>
      <w:r>
        <w:rPr>
          <w:spacing w:val="-2"/>
          <w:sz w:val="24"/>
        </w:rPr>
        <w:t xml:space="preserve"> </w:t>
      </w:r>
      <w:r>
        <w:rPr>
          <w:sz w:val="24"/>
        </w:rPr>
        <w:t>constatado funcionamento</w:t>
      </w:r>
      <w:r>
        <w:rPr>
          <w:spacing w:val="-2"/>
          <w:sz w:val="24"/>
        </w:rPr>
        <w:t xml:space="preserve"> </w:t>
      </w:r>
      <w:r>
        <w:rPr>
          <w:sz w:val="24"/>
        </w:rPr>
        <w:t>normal.</w:t>
      </w:r>
    </w:p>
    <w:p w14:paraId="7C4A5C8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9"/>
        </w:tabs>
        <w:spacing w:before="116" w:line="232" w:lineRule="auto"/>
        <w:ind w:right="450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Somente a </w:t>
      </w:r>
      <w:r>
        <w:rPr>
          <w:b/>
          <w:sz w:val="24"/>
        </w:rPr>
        <w:t xml:space="preserve">COMPESA, </w:t>
      </w:r>
      <w:r>
        <w:rPr>
          <w:sz w:val="24"/>
        </w:rPr>
        <w:t>ou seu preposto, poderá instalar, substituir ou remover o hidrômetro, bem</w:t>
      </w:r>
      <w:r>
        <w:rPr>
          <w:spacing w:val="-52"/>
          <w:sz w:val="24"/>
        </w:rPr>
        <w:t xml:space="preserve"> </w:t>
      </w:r>
      <w:r>
        <w:rPr>
          <w:sz w:val="24"/>
        </w:rPr>
        <w:t>como remover</w:t>
      </w:r>
      <w:r>
        <w:rPr>
          <w:spacing w:val="1"/>
          <w:sz w:val="24"/>
        </w:rPr>
        <w:t xml:space="preserve"> </w:t>
      </w:r>
      <w:r>
        <w:rPr>
          <w:sz w:val="24"/>
        </w:rPr>
        <w:t>seu</w:t>
      </w:r>
      <w:r>
        <w:rPr>
          <w:spacing w:val="1"/>
          <w:sz w:val="24"/>
        </w:rPr>
        <w:t xml:space="preserve"> </w:t>
      </w:r>
      <w:r>
        <w:rPr>
          <w:sz w:val="24"/>
        </w:rPr>
        <w:t>lacre.</w:t>
      </w:r>
    </w:p>
    <w:p w14:paraId="4BCBE2B5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74"/>
        </w:tabs>
        <w:spacing w:before="116" w:line="232" w:lineRule="auto"/>
        <w:ind w:right="439" w:firstLine="0"/>
        <w:jc w:val="both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cada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período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aproximadamente</w:t>
      </w:r>
      <w:r>
        <w:rPr>
          <w:spacing w:val="-10"/>
          <w:sz w:val="24"/>
        </w:rPr>
        <w:t xml:space="preserve"> </w:t>
      </w:r>
      <w:r>
        <w:rPr>
          <w:b/>
          <w:spacing w:val="-1"/>
          <w:sz w:val="24"/>
        </w:rPr>
        <w:t>30</w:t>
      </w:r>
      <w:r>
        <w:rPr>
          <w:b/>
          <w:spacing w:val="-5"/>
          <w:sz w:val="24"/>
        </w:rPr>
        <w:t xml:space="preserve"> </w:t>
      </w:r>
      <w:r>
        <w:rPr>
          <w:b/>
          <w:spacing w:val="-1"/>
          <w:sz w:val="24"/>
        </w:rPr>
        <w:t>(trinta)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dias</w:t>
      </w:r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b/>
          <w:sz w:val="24"/>
        </w:rPr>
        <w:t>COMPESA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realizará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leitura</w:t>
      </w:r>
      <w:r>
        <w:rPr>
          <w:spacing w:val="-10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hidrômetro</w:t>
      </w:r>
      <w:r>
        <w:rPr>
          <w:spacing w:val="-52"/>
          <w:sz w:val="24"/>
        </w:rPr>
        <w:t xml:space="preserve"> </w:t>
      </w:r>
      <w:r>
        <w:rPr>
          <w:sz w:val="24"/>
        </w:rPr>
        <w:t>para quantificação do volume de água fornecido, faturamento e cobrança, sem prejuízo de eventuais</w:t>
      </w:r>
      <w:r>
        <w:rPr>
          <w:spacing w:val="1"/>
          <w:sz w:val="24"/>
        </w:rPr>
        <w:t xml:space="preserve"> </w:t>
      </w:r>
      <w:r>
        <w:rPr>
          <w:sz w:val="24"/>
        </w:rPr>
        <w:t>leituras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controle</w:t>
      </w:r>
      <w:r>
        <w:rPr>
          <w:spacing w:val="1"/>
          <w:sz w:val="24"/>
        </w:rPr>
        <w:t xml:space="preserve"> </w:t>
      </w:r>
      <w:r>
        <w:rPr>
          <w:sz w:val="24"/>
        </w:rPr>
        <w:t>dos</w:t>
      </w:r>
      <w:r>
        <w:rPr>
          <w:spacing w:val="-2"/>
          <w:sz w:val="24"/>
        </w:rPr>
        <w:t xml:space="preserve"> </w:t>
      </w:r>
      <w:r>
        <w:rPr>
          <w:sz w:val="24"/>
        </w:rPr>
        <w:t>aparelhos,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critério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mesma.</w:t>
      </w:r>
    </w:p>
    <w:p w14:paraId="67C520C7" w14:textId="77777777" w:rsidR="000B11AB" w:rsidRDefault="000B11AB">
      <w:pPr>
        <w:pStyle w:val="Corpodetexto"/>
        <w:ind w:left="0"/>
      </w:pPr>
    </w:p>
    <w:p w14:paraId="10876922" w14:textId="77777777" w:rsidR="000B11AB" w:rsidRDefault="000B11AB">
      <w:pPr>
        <w:pStyle w:val="Corpodetexto"/>
        <w:spacing w:before="3"/>
        <w:ind w:left="0"/>
        <w:rPr>
          <w:sz w:val="18"/>
        </w:rPr>
      </w:pPr>
    </w:p>
    <w:p w14:paraId="35D8F3FA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jc w:val="both"/>
        <w:rPr>
          <w:u w:val="none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DIREITOS</w:t>
      </w:r>
      <w:r>
        <w:rPr>
          <w:spacing w:val="-10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DOS</w:t>
      </w:r>
      <w:r>
        <w:rPr>
          <w:spacing w:val="-10"/>
        </w:rPr>
        <w:t xml:space="preserve"> </w:t>
      </w:r>
      <w:r>
        <w:t>DEVERES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CLIENTE:</w:t>
      </w:r>
    </w:p>
    <w:p w14:paraId="5F14814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13"/>
        <w:ind w:left="518" w:hanging="361"/>
        <w:jc w:val="both"/>
        <w:rPr>
          <w:b/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Constituem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direitos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b/>
          <w:spacing w:val="-1"/>
          <w:sz w:val="24"/>
        </w:rPr>
        <w:t>CLIENTE:</w:t>
      </w:r>
    </w:p>
    <w:p w14:paraId="30AF86BC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23"/>
        </w:tabs>
        <w:spacing w:before="117" w:line="232" w:lineRule="auto"/>
        <w:ind w:right="479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Receber os serviços públicos de que trata este contrato de forma adequada, eficiente, segura e</w:t>
      </w:r>
      <w:r>
        <w:rPr>
          <w:spacing w:val="1"/>
          <w:sz w:val="24"/>
        </w:rPr>
        <w:t xml:space="preserve"> </w:t>
      </w:r>
      <w:r>
        <w:rPr>
          <w:sz w:val="24"/>
        </w:rPr>
        <w:t>continua;</w:t>
      </w:r>
    </w:p>
    <w:p w14:paraId="58D0B841" w14:textId="77777777" w:rsidR="000B11AB" w:rsidRDefault="000B11AB">
      <w:pPr>
        <w:spacing w:line="232" w:lineRule="auto"/>
        <w:jc w:val="both"/>
        <w:rPr>
          <w:sz w:val="24"/>
        </w:rPr>
        <w:sectPr w:rsidR="000B11AB">
          <w:pgSz w:w="11900" w:h="16860"/>
          <w:pgMar w:top="520" w:right="340" w:bottom="500" w:left="660" w:header="0" w:footer="304" w:gutter="0"/>
          <w:cols w:space="720"/>
        </w:sectPr>
      </w:pPr>
    </w:p>
    <w:p w14:paraId="5A398D46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28"/>
        <w:ind w:left="706" w:hanging="549"/>
        <w:rPr>
          <w:sz w:val="24"/>
        </w:rPr>
      </w:pPr>
      <w:r>
        <w:rPr>
          <w:b/>
          <w:spacing w:val="-1"/>
          <w:sz w:val="24"/>
        </w:rPr>
        <w:lastRenderedPageBreak/>
        <w:t>–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Ter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amplo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acesso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às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informações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sobre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os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serviços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públicos</w:t>
      </w:r>
      <w:r>
        <w:rPr>
          <w:spacing w:val="-11"/>
          <w:sz w:val="24"/>
        </w:rPr>
        <w:t xml:space="preserve"> </w:t>
      </w:r>
      <w:r>
        <w:rPr>
          <w:sz w:val="24"/>
        </w:rPr>
        <w:t>prestados</w:t>
      </w:r>
      <w:r>
        <w:rPr>
          <w:spacing w:val="-8"/>
          <w:sz w:val="24"/>
        </w:rPr>
        <w:t xml:space="preserve"> </w:t>
      </w:r>
      <w:r>
        <w:rPr>
          <w:sz w:val="24"/>
        </w:rPr>
        <w:t>pela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COMPESA</w:t>
      </w:r>
      <w:r>
        <w:rPr>
          <w:sz w:val="24"/>
        </w:rPr>
        <w:t>;</w:t>
      </w:r>
    </w:p>
    <w:p w14:paraId="6CED9357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110"/>
        <w:ind w:left="706" w:hanging="54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Dispor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manutenção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3"/>
          <w:sz w:val="24"/>
        </w:rPr>
        <w:t xml:space="preserve"> </w:t>
      </w:r>
      <w:r>
        <w:rPr>
          <w:sz w:val="24"/>
        </w:rPr>
        <w:t>assistência</w:t>
      </w:r>
      <w:r>
        <w:rPr>
          <w:spacing w:val="-10"/>
          <w:sz w:val="24"/>
        </w:rPr>
        <w:t xml:space="preserve"> </w:t>
      </w:r>
      <w:r>
        <w:rPr>
          <w:sz w:val="24"/>
        </w:rPr>
        <w:t>técnica</w:t>
      </w:r>
      <w:r>
        <w:rPr>
          <w:spacing w:val="-8"/>
          <w:sz w:val="24"/>
        </w:rPr>
        <w:t xml:space="preserve"> </w:t>
      </w:r>
      <w:r>
        <w:rPr>
          <w:sz w:val="24"/>
        </w:rPr>
        <w:t>nas</w:t>
      </w:r>
      <w:r>
        <w:rPr>
          <w:spacing w:val="-12"/>
          <w:sz w:val="24"/>
        </w:rPr>
        <w:t xml:space="preserve"> </w:t>
      </w:r>
      <w:r>
        <w:rPr>
          <w:sz w:val="24"/>
        </w:rPr>
        <w:t>instalações</w:t>
      </w:r>
      <w:r>
        <w:rPr>
          <w:spacing w:val="-13"/>
          <w:sz w:val="24"/>
        </w:rPr>
        <w:t xml:space="preserve"> </w:t>
      </w:r>
      <w:r>
        <w:rPr>
          <w:sz w:val="24"/>
        </w:rPr>
        <w:t>dos</w:t>
      </w:r>
      <w:r>
        <w:rPr>
          <w:spacing w:val="-9"/>
          <w:sz w:val="24"/>
        </w:rPr>
        <w:t xml:space="preserve"> </w:t>
      </w:r>
      <w:r>
        <w:rPr>
          <w:sz w:val="24"/>
        </w:rPr>
        <w:t>ramais</w:t>
      </w:r>
      <w:r>
        <w:rPr>
          <w:spacing w:val="-14"/>
          <w:sz w:val="24"/>
        </w:rPr>
        <w:t xml:space="preserve"> </w:t>
      </w:r>
      <w:r>
        <w:rPr>
          <w:sz w:val="24"/>
        </w:rPr>
        <w:t>prediais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água</w:t>
      </w:r>
      <w:r>
        <w:rPr>
          <w:spacing w:val="-11"/>
          <w:sz w:val="24"/>
        </w:rPr>
        <w:t xml:space="preserve"> </w:t>
      </w:r>
      <w:r>
        <w:rPr>
          <w:sz w:val="24"/>
        </w:rPr>
        <w:t>e</w:t>
      </w:r>
      <w:r>
        <w:rPr>
          <w:spacing w:val="-11"/>
          <w:sz w:val="24"/>
        </w:rPr>
        <w:t xml:space="preserve"> </w:t>
      </w:r>
      <w:r>
        <w:rPr>
          <w:sz w:val="24"/>
        </w:rPr>
        <w:t>esgoto;</w:t>
      </w:r>
    </w:p>
    <w:p w14:paraId="713A536F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113"/>
        <w:ind w:left="706" w:hanging="54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Receber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fatura</w:t>
      </w:r>
      <w:r>
        <w:rPr>
          <w:spacing w:val="-9"/>
          <w:sz w:val="24"/>
        </w:rPr>
        <w:t xml:space="preserve"> </w:t>
      </w:r>
      <w:r>
        <w:rPr>
          <w:sz w:val="24"/>
        </w:rPr>
        <w:t>com</w:t>
      </w:r>
      <w:r>
        <w:rPr>
          <w:spacing w:val="-6"/>
          <w:sz w:val="24"/>
        </w:rPr>
        <w:t xml:space="preserve"> </w:t>
      </w:r>
      <w:r>
        <w:rPr>
          <w:sz w:val="24"/>
        </w:rPr>
        <w:t>antecedência</w:t>
      </w:r>
      <w:r>
        <w:rPr>
          <w:spacing w:val="-9"/>
          <w:sz w:val="24"/>
        </w:rPr>
        <w:t xml:space="preserve"> </w:t>
      </w:r>
      <w:r>
        <w:rPr>
          <w:sz w:val="24"/>
        </w:rPr>
        <w:t>mínima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5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(cinco)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dias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úteis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data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vencimento;</w:t>
      </w:r>
    </w:p>
    <w:p w14:paraId="659FB9A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9"/>
        </w:tabs>
        <w:spacing w:before="117" w:line="232" w:lineRule="auto"/>
        <w:ind w:right="493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Ser</w:t>
      </w:r>
      <w:r>
        <w:rPr>
          <w:spacing w:val="-5"/>
          <w:sz w:val="24"/>
        </w:rPr>
        <w:t xml:space="preserve"> </w:t>
      </w:r>
      <w:r>
        <w:rPr>
          <w:sz w:val="24"/>
        </w:rPr>
        <w:t>informado,</w:t>
      </w:r>
      <w:r>
        <w:rPr>
          <w:spacing w:val="-5"/>
          <w:sz w:val="24"/>
        </w:rPr>
        <w:t xml:space="preserve"> </w:t>
      </w:r>
      <w:r>
        <w:rPr>
          <w:sz w:val="24"/>
        </w:rPr>
        <w:t>na</w:t>
      </w:r>
      <w:r>
        <w:rPr>
          <w:spacing w:val="-9"/>
          <w:sz w:val="24"/>
        </w:rPr>
        <w:t xml:space="preserve"> </w:t>
      </w:r>
      <w:r>
        <w:rPr>
          <w:sz w:val="24"/>
        </w:rPr>
        <w:t>fatura, sobre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percentual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reajuste</w:t>
      </w:r>
      <w:r>
        <w:rPr>
          <w:spacing w:val="-5"/>
          <w:sz w:val="24"/>
        </w:rPr>
        <w:t xml:space="preserve"> </w:t>
      </w:r>
      <w:r>
        <w:rPr>
          <w:sz w:val="24"/>
        </w:rPr>
        <w:t>tarifário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antecedência</w:t>
      </w:r>
      <w:r>
        <w:rPr>
          <w:spacing w:val="-3"/>
          <w:sz w:val="24"/>
        </w:rPr>
        <w:t xml:space="preserve"> </w:t>
      </w:r>
      <w:r>
        <w:rPr>
          <w:sz w:val="24"/>
        </w:rPr>
        <w:t>mínima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30</w:t>
      </w:r>
      <w:r>
        <w:rPr>
          <w:b/>
          <w:spacing w:val="-51"/>
          <w:sz w:val="24"/>
        </w:rPr>
        <w:t xml:space="preserve"> </w:t>
      </w:r>
      <w:r>
        <w:rPr>
          <w:b/>
          <w:sz w:val="24"/>
        </w:rPr>
        <w:t>(trinta)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dias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data do início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sua</w:t>
      </w:r>
      <w:r>
        <w:rPr>
          <w:spacing w:val="-2"/>
          <w:sz w:val="24"/>
        </w:rPr>
        <w:t xml:space="preserve"> </w:t>
      </w:r>
      <w:r>
        <w:rPr>
          <w:sz w:val="24"/>
        </w:rPr>
        <w:t>aplicação,</w:t>
      </w:r>
      <w:r>
        <w:rPr>
          <w:spacing w:val="-2"/>
          <w:sz w:val="24"/>
        </w:rPr>
        <w:t xml:space="preserve"> </w:t>
      </w:r>
      <w:r>
        <w:rPr>
          <w:sz w:val="24"/>
        </w:rPr>
        <w:t>bem como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-2"/>
          <w:sz w:val="24"/>
        </w:rPr>
        <w:t xml:space="preserve"> </w:t>
      </w:r>
      <w:r>
        <w:rPr>
          <w:sz w:val="24"/>
        </w:rPr>
        <w:t>débitos</w:t>
      </w:r>
      <w:r>
        <w:rPr>
          <w:spacing w:val="-2"/>
          <w:sz w:val="24"/>
        </w:rPr>
        <w:t xml:space="preserve"> </w:t>
      </w:r>
      <w:r>
        <w:rPr>
          <w:sz w:val="24"/>
        </w:rPr>
        <w:t>existentes.</w:t>
      </w:r>
    </w:p>
    <w:p w14:paraId="3BA1AD35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114"/>
        <w:ind w:left="706" w:hanging="54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Propor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endereço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alternativo</w:t>
      </w:r>
      <w:r>
        <w:rPr>
          <w:spacing w:val="-10"/>
          <w:sz w:val="24"/>
        </w:rPr>
        <w:t xml:space="preserve"> </w:t>
      </w:r>
      <w:r>
        <w:rPr>
          <w:sz w:val="24"/>
        </w:rPr>
        <w:t>para</w:t>
      </w:r>
      <w:r>
        <w:rPr>
          <w:spacing w:val="-14"/>
          <w:sz w:val="24"/>
        </w:rPr>
        <w:t xml:space="preserve"> </w:t>
      </w:r>
      <w:r>
        <w:rPr>
          <w:sz w:val="24"/>
        </w:rPr>
        <w:t>recebimento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2"/>
          <w:sz w:val="24"/>
        </w:rPr>
        <w:t xml:space="preserve"> </w:t>
      </w:r>
      <w:r>
        <w:rPr>
          <w:sz w:val="24"/>
        </w:rPr>
        <w:t>fatura;</w:t>
      </w:r>
    </w:p>
    <w:p w14:paraId="447EA1EC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9"/>
        </w:tabs>
        <w:spacing w:before="117" w:line="232" w:lineRule="auto"/>
        <w:ind w:right="505" w:firstLine="0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Ser informado sobre a ocorrência de interrupções programadas dos serviços, por meio de jornais,</w:t>
      </w:r>
      <w:r>
        <w:rPr>
          <w:spacing w:val="-52"/>
          <w:sz w:val="24"/>
        </w:rPr>
        <w:t xml:space="preserve"> </w:t>
      </w:r>
      <w:r>
        <w:rPr>
          <w:sz w:val="24"/>
        </w:rPr>
        <w:t>revistas,</w:t>
      </w:r>
      <w:r>
        <w:rPr>
          <w:spacing w:val="-1"/>
          <w:sz w:val="24"/>
        </w:rPr>
        <w:t xml:space="preserve"> </w:t>
      </w:r>
      <w:r>
        <w:rPr>
          <w:sz w:val="24"/>
        </w:rPr>
        <w:t>rádio,</w:t>
      </w:r>
      <w:r>
        <w:rPr>
          <w:spacing w:val="-1"/>
          <w:sz w:val="24"/>
        </w:rPr>
        <w:t xml:space="preserve"> </w:t>
      </w:r>
      <w:r>
        <w:rPr>
          <w:sz w:val="24"/>
        </w:rPr>
        <w:t>televisão</w:t>
      </w:r>
      <w:r>
        <w:rPr>
          <w:spacing w:val="-1"/>
          <w:sz w:val="24"/>
        </w:rPr>
        <w:t xml:space="preserve"> </w:t>
      </w:r>
      <w:r>
        <w:rPr>
          <w:sz w:val="24"/>
        </w:rPr>
        <w:t>ou</w:t>
      </w:r>
      <w:r>
        <w:rPr>
          <w:spacing w:val="4"/>
          <w:sz w:val="24"/>
        </w:rPr>
        <w:t xml:space="preserve"> </w:t>
      </w:r>
      <w:r>
        <w:rPr>
          <w:sz w:val="24"/>
        </w:rPr>
        <w:t>outro meio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comunicação;</w:t>
      </w:r>
    </w:p>
    <w:p w14:paraId="4916A22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16"/>
        </w:tabs>
        <w:spacing w:before="116" w:line="232" w:lineRule="auto"/>
        <w:ind w:right="499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Ter</w:t>
      </w:r>
      <w:r>
        <w:rPr>
          <w:spacing w:val="1"/>
          <w:sz w:val="24"/>
        </w:rPr>
        <w:t xml:space="preserve"> </w:t>
      </w:r>
      <w:r>
        <w:rPr>
          <w:sz w:val="24"/>
        </w:rPr>
        <w:t>acesso,</w:t>
      </w:r>
      <w:r>
        <w:rPr>
          <w:spacing w:val="-3"/>
          <w:sz w:val="24"/>
        </w:rPr>
        <w:t xml:space="preserve"> </w:t>
      </w:r>
      <w:r>
        <w:rPr>
          <w:sz w:val="24"/>
        </w:rPr>
        <w:t>para</w:t>
      </w:r>
      <w:r>
        <w:rPr>
          <w:spacing w:val="2"/>
          <w:sz w:val="24"/>
        </w:rPr>
        <w:t xml:space="preserve"> </w:t>
      </w:r>
      <w:r>
        <w:rPr>
          <w:sz w:val="24"/>
        </w:rPr>
        <w:t>fins de</w:t>
      </w:r>
      <w:r>
        <w:rPr>
          <w:spacing w:val="4"/>
          <w:sz w:val="24"/>
        </w:rPr>
        <w:t xml:space="preserve"> </w:t>
      </w:r>
      <w:r>
        <w:rPr>
          <w:sz w:val="24"/>
        </w:rPr>
        <w:t>consulta,</w:t>
      </w:r>
      <w:r>
        <w:rPr>
          <w:spacing w:val="2"/>
          <w:sz w:val="24"/>
        </w:rPr>
        <w:t xml:space="preserve"> </w:t>
      </w:r>
      <w:r>
        <w:rPr>
          <w:sz w:val="24"/>
        </w:rPr>
        <w:t>às</w:t>
      </w:r>
      <w:r>
        <w:rPr>
          <w:spacing w:val="1"/>
          <w:sz w:val="24"/>
        </w:rPr>
        <w:t xml:space="preserve"> </w:t>
      </w:r>
      <w:r>
        <w:rPr>
          <w:sz w:val="24"/>
        </w:rPr>
        <w:t>Normas,</w:t>
      </w:r>
      <w:r>
        <w:rPr>
          <w:spacing w:val="1"/>
          <w:sz w:val="24"/>
        </w:rPr>
        <w:t xml:space="preserve"> </w:t>
      </w:r>
      <w:r>
        <w:rPr>
          <w:sz w:val="24"/>
        </w:rPr>
        <w:t>Estrutura</w:t>
      </w:r>
      <w:r>
        <w:rPr>
          <w:spacing w:val="1"/>
          <w:sz w:val="24"/>
        </w:rPr>
        <w:t xml:space="preserve"> </w:t>
      </w:r>
      <w:r>
        <w:rPr>
          <w:sz w:val="24"/>
        </w:rPr>
        <w:t>Tarifária,</w:t>
      </w:r>
      <w:r>
        <w:rPr>
          <w:spacing w:val="-1"/>
          <w:sz w:val="24"/>
        </w:rPr>
        <w:t xml:space="preserve"> </w:t>
      </w:r>
      <w:r>
        <w:rPr>
          <w:sz w:val="24"/>
        </w:rPr>
        <w:t>Tabela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Preços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Serviços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ao</w:t>
      </w:r>
      <w:r>
        <w:rPr>
          <w:spacing w:val="-52"/>
          <w:sz w:val="24"/>
        </w:rPr>
        <w:t xml:space="preserve"> </w:t>
      </w:r>
      <w:r>
        <w:rPr>
          <w:sz w:val="24"/>
        </w:rPr>
        <w:t>Regulamento Geral</w:t>
      </w:r>
      <w:r>
        <w:rPr>
          <w:spacing w:val="-3"/>
          <w:sz w:val="24"/>
        </w:rPr>
        <w:t xml:space="preserve"> </w:t>
      </w:r>
      <w:r>
        <w:rPr>
          <w:sz w:val="24"/>
        </w:rPr>
        <w:t>do Fornecimento</w:t>
      </w:r>
      <w:r>
        <w:rPr>
          <w:spacing w:val="-2"/>
          <w:sz w:val="24"/>
        </w:rPr>
        <w:t xml:space="preserve"> </w:t>
      </w:r>
      <w:r>
        <w:rPr>
          <w:sz w:val="24"/>
        </w:rPr>
        <w:t>de Água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Coleta</w:t>
      </w:r>
      <w:r>
        <w:rPr>
          <w:spacing w:val="-2"/>
          <w:sz w:val="24"/>
        </w:rPr>
        <w:t xml:space="preserve"> </w:t>
      </w:r>
      <w:r>
        <w:rPr>
          <w:sz w:val="24"/>
        </w:rPr>
        <w:t>de Esgotos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COMPESA</w:t>
      </w:r>
      <w:r>
        <w:rPr>
          <w:sz w:val="24"/>
        </w:rPr>
        <w:t>, vigentes.</w:t>
      </w:r>
    </w:p>
    <w:p w14:paraId="04571CE4" w14:textId="77777777" w:rsidR="000B11AB" w:rsidRDefault="000B11AB">
      <w:pPr>
        <w:pStyle w:val="Corpodetexto"/>
        <w:ind w:left="0"/>
      </w:pPr>
    </w:p>
    <w:p w14:paraId="1CFC1A31" w14:textId="77777777" w:rsidR="000B11AB" w:rsidRDefault="000B11AB">
      <w:pPr>
        <w:pStyle w:val="Corpodetexto"/>
        <w:spacing w:before="6"/>
        <w:ind w:left="0"/>
        <w:rPr>
          <w:sz w:val="18"/>
        </w:rPr>
      </w:pPr>
    </w:p>
    <w:p w14:paraId="0E858898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ind w:left="518" w:hanging="361"/>
        <w:rPr>
          <w:b/>
          <w:sz w:val="24"/>
        </w:rPr>
      </w:pPr>
      <w:r>
        <w:rPr>
          <w:b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São</w:t>
      </w:r>
      <w:r>
        <w:rPr>
          <w:spacing w:val="-11"/>
          <w:sz w:val="24"/>
        </w:rPr>
        <w:t xml:space="preserve"> </w:t>
      </w:r>
      <w:r>
        <w:rPr>
          <w:sz w:val="24"/>
        </w:rPr>
        <w:t>deveres</w:t>
      </w:r>
      <w:r>
        <w:rPr>
          <w:spacing w:val="-10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CLIENTE:</w:t>
      </w:r>
    </w:p>
    <w:p w14:paraId="33D5EAF0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23"/>
        </w:tabs>
        <w:spacing w:before="115" w:line="232" w:lineRule="auto"/>
        <w:ind w:right="454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Efetuar o pagamento da fatura até a data do seu vencimento, sujeitando-se, em caso de atraso,</w:t>
      </w:r>
      <w:r>
        <w:rPr>
          <w:spacing w:val="1"/>
          <w:sz w:val="24"/>
        </w:rPr>
        <w:t xml:space="preserve"> </w:t>
      </w:r>
      <w:r>
        <w:rPr>
          <w:sz w:val="24"/>
        </w:rPr>
        <w:t>aos acréscimos estabelecidos no artigo 73 do Regulamento Geral do Fornecimento de Água e Coleta de</w:t>
      </w:r>
      <w:r>
        <w:rPr>
          <w:spacing w:val="1"/>
          <w:sz w:val="24"/>
        </w:rPr>
        <w:t xml:space="preserve"> </w:t>
      </w:r>
      <w:r>
        <w:rPr>
          <w:sz w:val="24"/>
        </w:rPr>
        <w:t>Esgotos,</w:t>
      </w:r>
      <w:r>
        <w:rPr>
          <w:spacing w:val="-3"/>
          <w:sz w:val="24"/>
        </w:rPr>
        <w:t xml:space="preserve"> </w:t>
      </w:r>
      <w:r>
        <w:rPr>
          <w:sz w:val="24"/>
        </w:rPr>
        <w:t>bem</w:t>
      </w:r>
      <w:r>
        <w:rPr>
          <w:spacing w:val="-2"/>
          <w:sz w:val="24"/>
        </w:rPr>
        <w:t xml:space="preserve"> </w:t>
      </w:r>
      <w:r>
        <w:rPr>
          <w:sz w:val="24"/>
        </w:rPr>
        <w:t>como ações</w:t>
      </w:r>
      <w:r>
        <w:rPr>
          <w:spacing w:val="-1"/>
          <w:sz w:val="24"/>
        </w:rPr>
        <w:t xml:space="preserve"> </w:t>
      </w:r>
      <w:r>
        <w:rPr>
          <w:sz w:val="24"/>
        </w:rPr>
        <w:t>de cobrança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negativação de</w:t>
      </w:r>
      <w:r>
        <w:rPr>
          <w:spacing w:val="-3"/>
          <w:sz w:val="24"/>
        </w:rPr>
        <w:t xml:space="preserve"> </w:t>
      </w:r>
      <w:r>
        <w:rPr>
          <w:sz w:val="24"/>
        </w:rPr>
        <w:t>crédito junto</w:t>
      </w:r>
      <w:r>
        <w:rPr>
          <w:spacing w:val="-2"/>
          <w:sz w:val="24"/>
        </w:rPr>
        <w:t xml:space="preserve"> </w:t>
      </w:r>
      <w:r>
        <w:rPr>
          <w:sz w:val="24"/>
        </w:rPr>
        <w:t>aos</w:t>
      </w:r>
      <w:r>
        <w:rPr>
          <w:spacing w:val="-3"/>
          <w:sz w:val="24"/>
        </w:rPr>
        <w:t xml:space="preserve"> </w:t>
      </w:r>
      <w:r>
        <w:rPr>
          <w:sz w:val="24"/>
        </w:rPr>
        <w:t>órgãos</w:t>
      </w:r>
      <w:r>
        <w:rPr>
          <w:spacing w:val="-1"/>
          <w:sz w:val="24"/>
        </w:rPr>
        <w:t xml:space="preserve"> </w:t>
      </w:r>
      <w:r>
        <w:rPr>
          <w:sz w:val="24"/>
        </w:rPr>
        <w:t>competentes;</w:t>
      </w:r>
    </w:p>
    <w:p w14:paraId="30A2CA1C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23"/>
        </w:tabs>
        <w:spacing w:before="117" w:line="232" w:lineRule="auto"/>
        <w:ind w:right="438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Informar qualquer alteração da atividade exercida no imóvel que possa resultar em mudança de</w:t>
      </w:r>
      <w:r>
        <w:rPr>
          <w:spacing w:val="1"/>
          <w:sz w:val="24"/>
        </w:rPr>
        <w:t xml:space="preserve"> </w:t>
      </w:r>
      <w:r>
        <w:rPr>
          <w:sz w:val="24"/>
        </w:rPr>
        <w:t>categoria</w:t>
      </w:r>
      <w:r>
        <w:rPr>
          <w:spacing w:val="-4"/>
          <w:sz w:val="24"/>
        </w:rPr>
        <w:t xml:space="preserve"> </w:t>
      </w:r>
      <w:r>
        <w:rPr>
          <w:sz w:val="24"/>
        </w:rPr>
        <w:t>ou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número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economias</w:t>
      </w:r>
      <w:r>
        <w:rPr>
          <w:spacing w:val="-4"/>
          <w:sz w:val="24"/>
        </w:rPr>
        <w:t xml:space="preserve"> </w:t>
      </w:r>
      <w:r>
        <w:rPr>
          <w:sz w:val="24"/>
        </w:rPr>
        <w:t>para</w:t>
      </w:r>
      <w:r>
        <w:rPr>
          <w:spacing w:val="-1"/>
          <w:sz w:val="24"/>
        </w:rPr>
        <w:t xml:space="preserve"> </w:t>
      </w:r>
      <w:r>
        <w:rPr>
          <w:sz w:val="24"/>
        </w:rPr>
        <w:t>fins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tarifação</w:t>
      </w:r>
      <w:r>
        <w:rPr>
          <w:spacing w:val="-1"/>
          <w:sz w:val="24"/>
        </w:rPr>
        <w:t xml:space="preserve"> </w:t>
      </w:r>
      <w:r>
        <w:rPr>
          <w:sz w:val="24"/>
        </w:rPr>
        <w:t>adequada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atualização dos</w:t>
      </w:r>
      <w:r>
        <w:rPr>
          <w:spacing w:val="-6"/>
          <w:sz w:val="24"/>
        </w:rPr>
        <w:t xml:space="preserve"> </w:t>
      </w:r>
      <w:r>
        <w:rPr>
          <w:sz w:val="24"/>
        </w:rPr>
        <w:t>dados</w:t>
      </w:r>
      <w:r>
        <w:rPr>
          <w:spacing w:val="-2"/>
          <w:sz w:val="24"/>
        </w:rPr>
        <w:t xml:space="preserve"> </w:t>
      </w:r>
      <w:r>
        <w:rPr>
          <w:sz w:val="24"/>
        </w:rPr>
        <w:t>cadastrais</w:t>
      </w:r>
      <w:r>
        <w:rPr>
          <w:spacing w:val="-52"/>
          <w:sz w:val="24"/>
        </w:rPr>
        <w:t xml:space="preserve"> </w:t>
      </w:r>
      <w:r>
        <w:rPr>
          <w:sz w:val="24"/>
        </w:rPr>
        <w:t>pela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COMPESA</w:t>
      </w:r>
      <w:r>
        <w:rPr>
          <w:sz w:val="24"/>
        </w:rPr>
        <w:t>;</w:t>
      </w:r>
    </w:p>
    <w:p w14:paraId="7030749A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7"/>
        </w:tabs>
        <w:spacing w:before="111"/>
        <w:ind w:left="706" w:hanging="549"/>
        <w:jc w:val="both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Zelar</w:t>
      </w:r>
      <w:r>
        <w:rPr>
          <w:spacing w:val="-10"/>
          <w:sz w:val="24"/>
        </w:rPr>
        <w:t xml:space="preserve"> </w:t>
      </w:r>
      <w:r>
        <w:rPr>
          <w:sz w:val="24"/>
        </w:rPr>
        <w:t>pelas</w:t>
      </w:r>
      <w:r>
        <w:rPr>
          <w:spacing w:val="-6"/>
          <w:sz w:val="24"/>
        </w:rPr>
        <w:t xml:space="preserve"> </w:t>
      </w:r>
      <w:r>
        <w:rPr>
          <w:sz w:val="24"/>
        </w:rPr>
        <w:t>instalações</w:t>
      </w:r>
      <w:r>
        <w:rPr>
          <w:spacing w:val="-12"/>
          <w:sz w:val="24"/>
        </w:rPr>
        <w:t xml:space="preserve"> </w:t>
      </w:r>
      <w:r>
        <w:rPr>
          <w:sz w:val="24"/>
        </w:rPr>
        <w:t>dos</w:t>
      </w:r>
      <w:r>
        <w:rPr>
          <w:spacing w:val="-3"/>
          <w:sz w:val="24"/>
        </w:rPr>
        <w:t xml:space="preserve"> </w:t>
      </w:r>
      <w:r>
        <w:rPr>
          <w:sz w:val="24"/>
        </w:rPr>
        <w:t>ramais</w:t>
      </w:r>
      <w:r>
        <w:rPr>
          <w:spacing w:val="-13"/>
          <w:sz w:val="24"/>
        </w:rPr>
        <w:t xml:space="preserve"> </w:t>
      </w:r>
      <w:r>
        <w:rPr>
          <w:sz w:val="24"/>
        </w:rPr>
        <w:t>prediais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água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8"/>
          <w:sz w:val="24"/>
        </w:rPr>
        <w:t xml:space="preserve"> </w:t>
      </w:r>
      <w:r>
        <w:rPr>
          <w:sz w:val="24"/>
        </w:rPr>
        <w:t>esgoto,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forma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evitar</w:t>
      </w:r>
      <w:r>
        <w:rPr>
          <w:spacing w:val="-8"/>
          <w:sz w:val="24"/>
        </w:rPr>
        <w:t xml:space="preserve"> </w:t>
      </w:r>
      <w:r>
        <w:rPr>
          <w:sz w:val="24"/>
        </w:rPr>
        <w:t>danos;</w:t>
      </w:r>
    </w:p>
    <w:p w14:paraId="0DF62F6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23"/>
        </w:tabs>
        <w:spacing w:before="114" w:line="232" w:lineRule="auto"/>
        <w:ind w:right="465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Arcar com os danos verificados no hidrômetro, salvo se instalado fora do limite da sua unidade</w:t>
      </w:r>
      <w:r>
        <w:rPr>
          <w:spacing w:val="1"/>
          <w:sz w:val="24"/>
        </w:rPr>
        <w:t xml:space="preserve"> </w:t>
      </w:r>
      <w:r>
        <w:rPr>
          <w:sz w:val="24"/>
        </w:rPr>
        <w:t>receptora;</w:t>
      </w:r>
    </w:p>
    <w:p w14:paraId="38848AC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09"/>
        </w:tabs>
        <w:spacing w:before="118" w:line="232" w:lineRule="auto"/>
        <w:ind w:right="436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Informar à </w:t>
      </w:r>
      <w:r>
        <w:rPr>
          <w:b/>
          <w:sz w:val="24"/>
        </w:rPr>
        <w:t>COMPESA</w:t>
      </w:r>
      <w:r>
        <w:rPr>
          <w:sz w:val="24"/>
        </w:rPr>
        <w:t>, mediante o envio de cópia do contrato de promessa de compra e venda ou</w:t>
      </w:r>
      <w:r>
        <w:rPr>
          <w:spacing w:val="1"/>
          <w:sz w:val="24"/>
        </w:rPr>
        <w:t xml:space="preserve"> </w:t>
      </w:r>
      <w:r>
        <w:rPr>
          <w:sz w:val="24"/>
        </w:rPr>
        <w:t>escritura</w:t>
      </w:r>
      <w:r>
        <w:rPr>
          <w:spacing w:val="-9"/>
          <w:sz w:val="24"/>
        </w:rPr>
        <w:t xml:space="preserve"> </w:t>
      </w:r>
      <w:r>
        <w:rPr>
          <w:sz w:val="24"/>
        </w:rPr>
        <w:t>pública,</w:t>
      </w:r>
      <w:r>
        <w:rPr>
          <w:spacing w:val="-7"/>
          <w:sz w:val="24"/>
        </w:rPr>
        <w:t xml:space="preserve"> </w:t>
      </w:r>
      <w:r>
        <w:rPr>
          <w:sz w:val="24"/>
        </w:rPr>
        <w:t>registradas</w:t>
      </w:r>
      <w:r>
        <w:rPr>
          <w:spacing w:val="-6"/>
          <w:sz w:val="24"/>
        </w:rPr>
        <w:t xml:space="preserve"> </w:t>
      </w:r>
      <w:r>
        <w:rPr>
          <w:sz w:val="24"/>
        </w:rPr>
        <w:t>no</w:t>
      </w:r>
      <w:r>
        <w:rPr>
          <w:spacing w:val="-11"/>
          <w:sz w:val="24"/>
        </w:rPr>
        <w:t xml:space="preserve"> </w:t>
      </w:r>
      <w:r>
        <w:rPr>
          <w:sz w:val="24"/>
        </w:rPr>
        <w:t>cartório</w:t>
      </w:r>
      <w:r>
        <w:rPr>
          <w:spacing w:val="-6"/>
          <w:sz w:val="24"/>
        </w:rPr>
        <w:t xml:space="preserve"> </w:t>
      </w:r>
      <w:r>
        <w:rPr>
          <w:sz w:val="24"/>
        </w:rPr>
        <w:t>competente,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modificação</w:t>
      </w:r>
      <w:r>
        <w:rPr>
          <w:spacing w:val="-9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titularidade</w:t>
      </w:r>
      <w:r>
        <w:rPr>
          <w:spacing w:val="-5"/>
          <w:sz w:val="24"/>
        </w:rPr>
        <w:t xml:space="preserve"> </w:t>
      </w:r>
      <w:r>
        <w:rPr>
          <w:sz w:val="24"/>
        </w:rPr>
        <w:t>da</w:t>
      </w:r>
      <w:r>
        <w:rPr>
          <w:spacing w:val="-11"/>
          <w:sz w:val="24"/>
        </w:rPr>
        <w:t xml:space="preserve"> </w:t>
      </w:r>
      <w:r>
        <w:rPr>
          <w:sz w:val="24"/>
        </w:rPr>
        <w:t>unidade</w:t>
      </w:r>
      <w:r>
        <w:rPr>
          <w:spacing w:val="-8"/>
          <w:sz w:val="24"/>
        </w:rPr>
        <w:t xml:space="preserve"> </w:t>
      </w:r>
      <w:r>
        <w:rPr>
          <w:sz w:val="24"/>
        </w:rPr>
        <w:t>receptora,</w:t>
      </w:r>
      <w:r>
        <w:rPr>
          <w:spacing w:val="-52"/>
          <w:sz w:val="24"/>
        </w:rPr>
        <w:t xml:space="preserve"> </w:t>
      </w:r>
      <w:r>
        <w:rPr>
          <w:sz w:val="24"/>
        </w:rPr>
        <w:t>sob pena de continuar respondendo por todas as obrigações decorrentes deste contrato e dasnormas</w:t>
      </w:r>
      <w:r>
        <w:rPr>
          <w:spacing w:val="1"/>
          <w:sz w:val="24"/>
        </w:rPr>
        <w:t xml:space="preserve"> </w:t>
      </w:r>
      <w:r>
        <w:rPr>
          <w:sz w:val="24"/>
        </w:rPr>
        <w:t>aplicáveis;</w:t>
      </w:r>
    </w:p>
    <w:p w14:paraId="4FCC0B3E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33"/>
        </w:tabs>
        <w:spacing w:before="112" w:line="232" w:lineRule="auto"/>
        <w:ind w:right="45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Assegurar o livre acesso de empregados ou prepostos da </w:t>
      </w:r>
      <w:r>
        <w:rPr>
          <w:b/>
          <w:sz w:val="24"/>
        </w:rPr>
        <w:t>COMPESA</w:t>
      </w:r>
      <w:r>
        <w:rPr>
          <w:sz w:val="24"/>
        </w:rPr>
        <w:t>, quando da inspeção e/ou</w:t>
      </w:r>
      <w:r>
        <w:rPr>
          <w:spacing w:val="1"/>
          <w:sz w:val="24"/>
        </w:rPr>
        <w:t xml:space="preserve"> </w:t>
      </w:r>
      <w:r>
        <w:rPr>
          <w:sz w:val="24"/>
        </w:rPr>
        <w:t>leitura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hidrômetro</w:t>
      </w:r>
      <w:r>
        <w:rPr>
          <w:spacing w:val="1"/>
          <w:sz w:val="24"/>
        </w:rPr>
        <w:t xml:space="preserve"> </w:t>
      </w:r>
      <w:r>
        <w:rPr>
          <w:sz w:val="24"/>
        </w:rPr>
        <w:t>instalado;</w:t>
      </w:r>
    </w:p>
    <w:p w14:paraId="61D83066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69"/>
        </w:tabs>
        <w:spacing w:before="113" w:line="232" w:lineRule="auto"/>
        <w:ind w:right="452" w:firstLine="0"/>
        <w:jc w:val="both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Informar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COMPESA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escrito,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1"/>
          <w:sz w:val="24"/>
        </w:rPr>
        <w:t xml:space="preserve"> </w:t>
      </w:r>
      <w:r>
        <w:rPr>
          <w:sz w:val="24"/>
        </w:rPr>
        <w:t>caso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unidade</w:t>
      </w:r>
      <w:r>
        <w:rPr>
          <w:spacing w:val="1"/>
          <w:sz w:val="24"/>
        </w:rPr>
        <w:t xml:space="preserve"> </w:t>
      </w:r>
      <w:r>
        <w:rPr>
          <w:sz w:val="24"/>
        </w:rPr>
        <w:t>receptora</w:t>
      </w:r>
      <w:r>
        <w:rPr>
          <w:spacing w:val="1"/>
          <w:sz w:val="24"/>
        </w:rPr>
        <w:t xml:space="preserve"> </w:t>
      </w:r>
      <w:r>
        <w:rPr>
          <w:sz w:val="24"/>
        </w:rPr>
        <w:t>possuir</w:t>
      </w:r>
      <w:r>
        <w:rPr>
          <w:spacing w:val="1"/>
          <w:sz w:val="24"/>
        </w:rPr>
        <w:t xml:space="preserve"> </w:t>
      </w:r>
      <w:r>
        <w:rPr>
          <w:sz w:val="24"/>
        </w:rPr>
        <w:t>fonte</w:t>
      </w:r>
      <w:r>
        <w:rPr>
          <w:spacing w:val="1"/>
          <w:sz w:val="24"/>
        </w:rPr>
        <w:t xml:space="preserve"> </w:t>
      </w:r>
      <w:r>
        <w:rPr>
          <w:sz w:val="24"/>
        </w:rPr>
        <w:t>própria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abastecimento de</w:t>
      </w:r>
      <w:r>
        <w:rPr>
          <w:spacing w:val="1"/>
          <w:sz w:val="24"/>
        </w:rPr>
        <w:t xml:space="preserve"> </w:t>
      </w:r>
      <w:r>
        <w:rPr>
          <w:sz w:val="24"/>
        </w:rPr>
        <w:t>água (poço</w:t>
      </w:r>
      <w:r>
        <w:rPr>
          <w:spacing w:val="1"/>
          <w:sz w:val="24"/>
        </w:rPr>
        <w:t xml:space="preserve"> </w:t>
      </w:r>
      <w:r>
        <w:rPr>
          <w:sz w:val="24"/>
        </w:rPr>
        <w:t>artesiano, etc.);</w:t>
      </w:r>
    </w:p>
    <w:p w14:paraId="3DC5A1F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33"/>
        </w:tabs>
        <w:spacing w:before="118" w:line="232" w:lineRule="auto"/>
        <w:ind w:right="462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Tornar independente do ramal predial da </w:t>
      </w:r>
      <w:r>
        <w:rPr>
          <w:b/>
          <w:sz w:val="24"/>
        </w:rPr>
        <w:t>COMPESA</w:t>
      </w:r>
      <w:r>
        <w:rPr>
          <w:sz w:val="24"/>
        </w:rPr>
        <w:t>, a instalação da fonte própria de água, em</w:t>
      </w:r>
      <w:r>
        <w:rPr>
          <w:spacing w:val="1"/>
          <w:sz w:val="24"/>
        </w:rPr>
        <w:t xml:space="preserve"> </w:t>
      </w:r>
      <w:r>
        <w:rPr>
          <w:sz w:val="24"/>
        </w:rPr>
        <w:t>cumprimento</w:t>
      </w:r>
      <w:r>
        <w:rPr>
          <w:spacing w:val="-3"/>
          <w:sz w:val="24"/>
        </w:rPr>
        <w:t xml:space="preserve"> </w:t>
      </w:r>
      <w:r>
        <w:rPr>
          <w:sz w:val="24"/>
        </w:rPr>
        <w:t>ao</w:t>
      </w:r>
      <w:r>
        <w:rPr>
          <w:spacing w:val="-1"/>
          <w:sz w:val="24"/>
        </w:rPr>
        <w:t xml:space="preserve"> </w:t>
      </w:r>
      <w:r>
        <w:rPr>
          <w:sz w:val="24"/>
        </w:rPr>
        <w:t>disposto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-3"/>
          <w:sz w:val="24"/>
        </w:rPr>
        <w:t xml:space="preserve"> </w:t>
      </w:r>
      <w:r>
        <w:rPr>
          <w:sz w:val="24"/>
        </w:rPr>
        <w:t>§</w:t>
      </w:r>
      <w:r>
        <w:rPr>
          <w:spacing w:val="-1"/>
          <w:sz w:val="24"/>
        </w:rPr>
        <w:t xml:space="preserve"> </w:t>
      </w:r>
      <w:r>
        <w:rPr>
          <w:sz w:val="24"/>
        </w:rPr>
        <w:t>2º,</w:t>
      </w:r>
      <w:r>
        <w:rPr>
          <w:spacing w:val="1"/>
          <w:sz w:val="24"/>
        </w:rPr>
        <w:t xml:space="preserve"> </w:t>
      </w:r>
      <w:r>
        <w:rPr>
          <w:sz w:val="24"/>
        </w:rPr>
        <w:t>do art.</w:t>
      </w:r>
      <w:r>
        <w:rPr>
          <w:spacing w:val="-1"/>
          <w:sz w:val="24"/>
        </w:rPr>
        <w:t xml:space="preserve"> </w:t>
      </w:r>
      <w:r>
        <w:rPr>
          <w:sz w:val="24"/>
        </w:rPr>
        <w:t>45, da</w:t>
      </w:r>
      <w:r>
        <w:rPr>
          <w:spacing w:val="-3"/>
          <w:sz w:val="24"/>
        </w:rPr>
        <w:t xml:space="preserve"> </w:t>
      </w:r>
      <w:r>
        <w:rPr>
          <w:sz w:val="24"/>
        </w:rPr>
        <w:t>Lei</w:t>
      </w:r>
      <w:r>
        <w:rPr>
          <w:spacing w:val="1"/>
          <w:sz w:val="24"/>
        </w:rPr>
        <w:t xml:space="preserve"> </w:t>
      </w:r>
      <w:r>
        <w:rPr>
          <w:sz w:val="24"/>
        </w:rPr>
        <w:t>Federal</w:t>
      </w:r>
      <w:r>
        <w:rPr>
          <w:spacing w:val="-2"/>
          <w:sz w:val="24"/>
        </w:rPr>
        <w:t xml:space="preserve"> </w:t>
      </w:r>
      <w:r>
        <w:rPr>
          <w:sz w:val="24"/>
        </w:rPr>
        <w:t>nº.</w:t>
      </w:r>
      <w:r>
        <w:rPr>
          <w:spacing w:val="-2"/>
          <w:sz w:val="24"/>
        </w:rPr>
        <w:t xml:space="preserve"> </w:t>
      </w:r>
      <w:r>
        <w:rPr>
          <w:sz w:val="24"/>
        </w:rPr>
        <w:t>11.445/07;</w:t>
      </w:r>
    </w:p>
    <w:p w14:paraId="61E2F2DE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747"/>
        </w:tabs>
        <w:spacing w:before="118" w:line="232" w:lineRule="auto"/>
        <w:ind w:right="440" w:firstLine="0"/>
        <w:jc w:val="both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Pagar</w:t>
      </w:r>
      <w:r>
        <w:rPr>
          <w:spacing w:val="-13"/>
          <w:sz w:val="24"/>
        </w:rPr>
        <w:t xml:space="preserve"> </w:t>
      </w:r>
      <w:r>
        <w:rPr>
          <w:sz w:val="24"/>
        </w:rPr>
        <w:t>regularmente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fatura</w:t>
      </w:r>
      <w:r>
        <w:rPr>
          <w:spacing w:val="-13"/>
          <w:sz w:val="24"/>
        </w:rPr>
        <w:t xml:space="preserve"> </w:t>
      </w:r>
      <w:r>
        <w:rPr>
          <w:sz w:val="24"/>
        </w:rPr>
        <w:t>relativa</w:t>
      </w:r>
      <w:r>
        <w:rPr>
          <w:spacing w:val="-13"/>
          <w:sz w:val="24"/>
        </w:rPr>
        <w:t xml:space="preserve"> </w:t>
      </w:r>
      <w:r>
        <w:rPr>
          <w:sz w:val="24"/>
        </w:rPr>
        <w:t>aos</w:t>
      </w:r>
      <w:r>
        <w:rPr>
          <w:spacing w:val="-12"/>
          <w:sz w:val="24"/>
        </w:rPr>
        <w:t xml:space="preserve"> </w:t>
      </w:r>
      <w:r>
        <w:rPr>
          <w:sz w:val="24"/>
        </w:rPr>
        <w:t>serviços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coleta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esgotos,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9"/>
          <w:sz w:val="24"/>
        </w:rPr>
        <w:t xml:space="preserve"> </w:t>
      </w:r>
      <w:r>
        <w:rPr>
          <w:sz w:val="24"/>
        </w:rPr>
        <w:t>unidade</w:t>
      </w:r>
      <w:r>
        <w:rPr>
          <w:spacing w:val="-13"/>
          <w:sz w:val="24"/>
        </w:rPr>
        <w:t xml:space="preserve"> </w:t>
      </w:r>
      <w:r>
        <w:rPr>
          <w:sz w:val="24"/>
        </w:rPr>
        <w:t>receptora</w:t>
      </w:r>
      <w:r>
        <w:rPr>
          <w:spacing w:val="-5"/>
          <w:sz w:val="24"/>
        </w:rPr>
        <w:t xml:space="preserve"> </w:t>
      </w:r>
      <w:r>
        <w:rPr>
          <w:sz w:val="24"/>
        </w:rPr>
        <w:t>ligada</w:t>
      </w:r>
      <w:r>
        <w:rPr>
          <w:spacing w:val="-52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rede</w:t>
      </w:r>
      <w:r>
        <w:rPr>
          <w:spacing w:val="-1"/>
          <w:sz w:val="24"/>
        </w:rPr>
        <w:t xml:space="preserve"> </w:t>
      </w:r>
      <w:r>
        <w:rPr>
          <w:sz w:val="24"/>
        </w:rPr>
        <w:t>pública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esgotamento</w:t>
      </w:r>
      <w:r>
        <w:rPr>
          <w:spacing w:val="-1"/>
          <w:sz w:val="24"/>
        </w:rPr>
        <w:t xml:space="preserve"> </w:t>
      </w:r>
      <w:r>
        <w:rPr>
          <w:sz w:val="24"/>
        </w:rPr>
        <w:t>sanitário,</w:t>
      </w:r>
      <w:r>
        <w:rPr>
          <w:spacing w:val="-2"/>
          <w:sz w:val="24"/>
        </w:rPr>
        <w:t xml:space="preserve"> </w:t>
      </w:r>
      <w:r>
        <w:rPr>
          <w:sz w:val="24"/>
        </w:rPr>
        <w:t>mesmo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4"/>
          <w:sz w:val="24"/>
        </w:rPr>
        <w:t xml:space="preserve"> </w:t>
      </w:r>
      <w:r>
        <w:rPr>
          <w:sz w:val="24"/>
        </w:rPr>
        <w:t>possua</w:t>
      </w:r>
      <w:r>
        <w:rPr>
          <w:spacing w:val="-2"/>
          <w:sz w:val="24"/>
        </w:rPr>
        <w:t xml:space="preserve"> </w:t>
      </w:r>
      <w:r>
        <w:rPr>
          <w:sz w:val="24"/>
        </w:rPr>
        <w:t>fonte</w:t>
      </w:r>
      <w:r>
        <w:rPr>
          <w:spacing w:val="-3"/>
          <w:sz w:val="24"/>
        </w:rPr>
        <w:t xml:space="preserve"> </w:t>
      </w:r>
      <w:r>
        <w:rPr>
          <w:sz w:val="24"/>
        </w:rPr>
        <w:t>própria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abastecimento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água;</w:t>
      </w:r>
    </w:p>
    <w:p w14:paraId="5A8C17B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77"/>
        </w:tabs>
        <w:spacing w:before="121" w:line="232" w:lineRule="auto"/>
        <w:ind w:right="46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Informar, por escrito, à </w:t>
      </w:r>
      <w:r>
        <w:rPr>
          <w:b/>
          <w:sz w:val="24"/>
        </w:rPr>
        <w:t>COMPESA</w:t>
      </w:r>
      <w:r>
        <w:rPr>
          <w:sz w:val="24"/>
        </w:rPr>
        <w:t>, a existência de pessoa, residente na unidade receptora,</w:t>
      </w:r>
      <w:r>
        <w:rPr>
          <w:spacing w:val="1"/>
          <w:sz w:val="24"/>
        </w:rPr>
        <w:t xml:space="preserve"> </w:t>
      </w:r>
      <w:r>
        <w:rPr>
          <w:sz w:val="24"/>
        </w:rPr>
        <w:t>usuária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equipamentos indispensáveis</w:t>
      </w:r>
      <w:r>
        <w:rPr>
          <w:spacing w:val="-3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manutenção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1"/>
          <w:sz w:val="24"/>
        </w:rPr>
        <w:t xml:space="preserve"> </w:t>
      </w:r>
      <w:r>
        <w:rPr>
          <w:sz w:val="24"/>
        </w:rPr>
        <w:t>sua</w:t>
      </w:r>
      <w:r>
        <w:rPr>
          <w:spacing w:val="5"/>
          <w:sz w:val="24"/>
        </w:rPr>
        <w:t xml:space="preserve"> </w:t>
      </w:r>
      <w:r>
        <w:rPr>
          <w:sz w:val="24"/>
        </w:rPr>
        <w:t>vida</w:t>
      </w:r>
      <w:r>
        <w:rPr>
          <w:spacing w:val="-2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dependem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água;</w:t>
      </w:r>
    </w:p>
    <w:p w14:paraId="4B75FAD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937"/>
        </w:tabs>
        <w:spacing w:before="114" w:line="232" w:lineRule="auto"/>
        <w:ind w:right="448" w:firstLine="0"/>
        <w:jc w:val="both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Inibir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consumo</w:t>
      </w:r>
      <w:r>
        <w:rPr>
          <w:spacing w:val="1"/>
          <w:sz w:val="24"/>
        </w:rPr>
        <w:t xml:space="preserve"> </w:t>
      </w:r>
      <w:r>
        <w:rPr>
          <w:sz w:val="24"/>
        </w:rPr>
        <w:t>supérfluo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desperdício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água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unidade</w:t>
      </w:r>
      <w:r>
        <w:rPr>
          <w:spacing w:val="1"/>
          <w:sz w:val="24"/>
        </w:rPr>
        <w:t xml:space="preserve"> </w:t>
      </w:r>
      <w:r>
        <w:rPr>
          <w:sz w:val="24"/>
        </w:rPr>
        <w:t>receptora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sua</w:t>
      </w:r>
      <w:r>
        <w:rPr>
          <w:spacing w:val="1"/>
          <w:sz w:val="24"/>
        </w:rPr>
        <w:t xml:space="preserve"> </w:t>
      </w:r>
      <w:r>
        <w:rPr>
          <w:sz w:val="24"/>
        </w:rPr>
        <w:t>responsabilidade;</w:t>
      </w:r>
    </w:p>
    <w:p w14:paraId="082477D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31"/>
        </w:tabs>
        <w:spacing w:before="115" w:line="232" w:lineRule="auto"/>
        <w:ind w:right="455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Não lançar na rede de esgotos, despejos que exijam tratamento prévio ou que possam interferir</w:t>
      </w:r>
      <w:r>
        <w:rPr>
          <w:spacing w:val="1"/>
          <w:sz w:val="24"/>
        </w:rPr>
        <w:t xml:space="preserve"> </w:t>
      </w:r>
      <w:r>
        <w:rPr>
          <w:sz w:val="24"/>
        </w:rPr>
        <w:t>nos</w:t>
      </w:r>
      <w:r>
        <w:rPr>
          <w:spacing w:val="-3"/>
          <w:sz w:val="24"/>
        </w:rPr>
        <w:t xml:space="preserve"> </w:t>
      </w:r>
      <w:r>
        <w:rPr>
          <w:sz w:val="24"/>
        </w:rPr>
        <w:t>processos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tratamento</w:t>
      </w:r>
      <w:r>
        <w:rPr>
          <w:spacing w:val="-4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causar</w:t>
      </w:r>
      <w:r>
        <w:rPr>
          <w:spacing w:val="-6"/>
          <w:sz w:val="24"/>
        </w:rPr>
        <w:t xml:space="preserve"> </w:t>
      </w:r>
      <w:r>
        <w:rPr>
          <w:sz w:val="24"/>
        </w:rPr>
        <w:t>danos</w:t>
      </w:r>
      <w:r>
        <w:rPr>
          <w:spacing w:val="-2"/>
          <w:sz w:val="24"/>
        </w:rPr>
        <w:t xml:space="preserve"> </w:t>
      </w:r>
      <w:r>
        <w:rPr>
          <w:sz w:val="24"/>
        </w:rPr>
        <w:t>à</w:t>
      </w:r>
      <w:r>
        <w:rPr>
          <w:spacing w:val="-4"/>
          <w:sz w:val="24"/>
        </w:rPr>
        <w:t xml:space="preserve"> </w:t>
      </w:r>
      <w:r>
        <w:rPr>
          <w:sz w:val="24"/>
        </w:rPr>
        <w:t>rede,</w:t>
      </w:r>
      <w:r>
        <w:rPr>
          <w:spacing w:val="-1"/>
          <w:sz w:val="24"/>
        </w:rPr>
        <w:t xml:space="preserve"> </w:t>
      </w:r>
      <w:r>
        <w:rPr>
          <w:sz w:val="24"/>
        </w:rPr>
        <w:t>ao</w:t>
      </w:r>
      <w:r>
        <w:rPr>
          <w:spacing w:val="-3"/>
          <w:sz w:val="24"/>
        </w:rPr>
        <w:t xml:space="preserve"> </w:t>
      </w:r>
      <w:r>
        <w:rPr>
          <w:sz w:val="24"/>
        </w:rPr>
        <w:t>ambiente,</w:t>
      </w:r>
      <w:r>
        <w:rPr>
          <w:spacing w:val="-1"/>
          <w:sz w:val="24"/>
        </w:rPr>
        <w:t xml:space="preserve"> </w:t>
      </w:r>
      <w:r>
        <w:rPr>
          <w:sz w:val="24"/>
        </w:rPr>
        <w:t>ao</w:t>
      </w:r>
      <w:r>
        <w:rPr>
          <w:spacing w:val="-3"/>
          <w:sz w:val="24"/>
        </w:rPr>
        <w:t xml:space="preserve"> </w:t>
      </w:r>
      <w:r>
        <w:rPr>
          <w:sz w:val="24"/>
        </w:rPr>
        <w:t>patrimônio</w:t>
      </w:r>
      <w:r>
        <w:rPr>
          <w:spacing w:val="-3"/>
          <w:sz w:val="24"/>
        </w:rPr>
        <w:t xml:space="preserve"> </w:t>
      </w:r>
      <w:r>
        <w:rPr>
          <w:sz w:val="24"/>
        </w:rPr>
        <w:t>público</w:t>
      </w:r>
      <w:r>
        <w:rPr>
          <w:spacing w:val="-4"/>
          <w:sz w:val="24"/>
        </w:rPr>
        <w:t xml:space="preserve"> </w:t>
      </w:r>
      <w:r>
        <w:rPr>
          <w:sz w:val="24"/>
        </w:rPr>
        <w:t>ou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terceiros;</w:t>
      </w:r>
    </w:p>
    <w:p w14:paraId="7A15A733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55"/>
        </w:tabs>
        <w:spacing w:before="116" w:line="232" w:lineRule="auto"/>
        <w:ind w:right="471" w:firstLine="0"/>
        <w:jc w:val="both"/>
        <w:rPr>
          <w:sz w:val="24"/>
        </w:rPr>
      </w:pPr>
      <w:r>
        <w:rPr>
          <w:sz w:val="24"/>
        </w:rPr>
        <w:t>– Proporcionar todas as facilidades para que a concessionária possa cumprir as suas obrigações</w:t>
      </w:r>
      <w:r>
        <w:rPr>
          <w:spacing w:val="1"/>
          <w:sz w:val="24"/>
        </w:rPr>
        <w:t xml:space="preserve"> </w:t>
      </w:r>
      <w:r>
        <w:rPr>
          <w:sz w:val="24"/>
        </w:rPr>
        <w:t>dentro</w:t>
      </w:r>
      <w:r>
        <w:rPr>
          <w:spacing w:val="-2"/>
          <w:sz w:val="24"/>
        </w:rPr>
        <w:t xml:space="preserve"> </w:t>
      </w:r>
      <w:r>
        <w:rPr>
          <w:sz w:val="24"/>
        </w:rPr>
        <w:t>das condições</w:t>
      </w:r>
      <w:r>
        <w:rPr>
          <w:spacing w:val="-2"/>
          <w:sz w:val="24"/>
        </w:rPr>
        <w:t xml:space="preserve"> </w:t>
      </w:r>
      <w:r>
        <w:rPr>
          <w:sz w:val="24"/>
        </w:rPr>
        <w:t>estabelecidas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Termo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Referência;</w:t>
      </w:r>
    </w:p>
    <w:p w14:paraId="2BBC4FA8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94"/>
        </w:tabs>
        <w:spacing w:before="116" w:line="232" w:lineRule="auto"/>
        <w:ind w:right="445" w:firstLine="0"/>
        <w:jc w:val="both"/>
        <w:rPr>
          <w:sz w:val="24"/>
        </w:rPr>
      </w:pP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Exercer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fiscalização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gestão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1"/>
          <w:sz w:val="24"/>
        </w:rPr>
        <w:t xml:space="preserve"> </w:t>
      </w:r>
      <w:r>
        <w:rPr>
          <w:sz w:val="24"/>
        </w:rPr>
        <w:t>contratação,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participação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servidores</w:t>
      </w:r>
      <w:r>
        <w:rPr>
          <w:spacing w:val="1"/>
          <w:sz w:val="24"/>
        </w:rPr>
        <w:t xml:space="preserve"> </w:t>
      </w:r>
      <w:r>
        <w:rPr>
          <w:sz w:val="24"/>
        </w:rPr>
        <w:t>distintos</w:t>
      </w:r>
      <w:r>
        <w:rPr>
          <w:spacing w:val="1"/>
          <w:sz w:val="24"/>
        </w:rPr>
        <w:t xml:space="preserve"> </w:t>
      </w:r>
      <w:r>
        <w:rPr>
          <w:sz w:val="24"/>
        </w:rPr>
        <w:t>encarregado</w:t>
      </w:r>
      <w:r>
        <w:rPr>
          <w:spacing w:val="-2"/>
          <w:sz w:val="24"/>
        </w:rPr>
        <w:t xml:space="preserve"> </w:t>
      </w:r>
      <w:r>
        <w:rPr>
          <w:sz w:val="24"/>
        </w:rPr>
        <w:t>na gestão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fiscalização</w:t>
      </w:r>
      <w:r>
        <w:rPr>
          <w:spacing w:val="-1"/>
          <w:sz w:val="24"/>
        </w:rPr>
        <w:t xml:space="preserve"> </w:t>
      </w:r>
      <w:r>
        <w:rPr>
          <w:sz w:val="24"/>
        </w:rPr>
        <w:t>da contratação;</w:t>
      </w:r>
    </w:p>
    <w:p w14:paraId="7248AAE2" w14:textId="77777777" w:rsidR="000B11AB" w:rsidRDefault="000B11AB">
      <w:pPr>
        <w:spacing w:line="232" w:lineRule="auto"/>
        <w:jc w:val="both"/>
        <w:rPr>
          <w:sz w:val="24"/>
        </w:rPr>
        <w:sectPr w:rsidR="000B11AB">
          <w:pgSz w:w="11900" w:h="16860"/>
          <w:pgMar w:top="540" w:right="340" w:bottom="500" w:left="660" w:header="0" w:footer="304" w:gutter="0"/>
          <w:cols w:space="720"/>
        </w:sectPr>
      </w:pPr>
    </w:p>
    <w:p w14:paraId="68D08B8C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70"/>
        </w:tabs>
        <w:spacing w:before="38"/>
        <w:ind w:left="869" w:hanging="712"/>
        <w:jc w:val="both"/>
        <w:rPr>
          <w:sz w:val="24"/>
        </w:rPr>
      </w:pPr>
      <w:r>
        <w:rPr>
          <w:sz w:val="24"/>
        </w:rPr>
        <w:lastRenderedPageBreak/>
        <w:t>–</w:t>
      </w:r>
      <w:r>
        <w:rPr>
          <w:spacing w:val="31"/>
          <w:sz w:val="24"/>
        </w:rPr>
        <w:t xml:space="preserve"> </w:t>
      </w:r>
      <w:r>
        <w:rPr>
          <w:sz w:val="24"/>
        </w:rPr>
        <w:t>Disponibilizar</w:t>
      </w:r>
      <w:r>
        <w:rPr>
          <w:spacing w:val="32"/>
          <w:sz w:val="24"/>
        </w:rPr>
        <w:t xml:space="preserve"> </w:t>
      </w:r>
      <w:r>
        <w:rPr>
          <w:sz w:val="24"/>
        </w:rPr>
        <w:t>todas</w:t>
      </w:r>
      <w:r>
        <w:rPr>
          <w:spacing w:val="29"/>
          <w:sz w:val="24"/>
        </w:rPr>
        <w:t xml:space="preserve"> </w:t>
      </w:r>
      <w:r>
        <w:rPr>
          <w:sz w:val="24"/>
        </w:rPr>
        <w:t>as</w:t>
      </w:r>
      <w:r>
        <w:rPr>
          <w:spacing w:val="28"/>
          <w:sz w:val="24"/>
        </w:rPr>
        <w:t xml:space="preserve"> </w:t>
      </w:r>
      <w:r>
        <w:rPr>
          <w:sz w:val="24"/>
        </w:rPr>
        <w:t>informações</w:t>
      </w:r>
      <w:r>
        <w:rPr>
          <w:spacing w:val="29"/>
          <w:sz w:val="24"/>
        </w:rPr>
        <w:t xml:space="preserve"> </w:t>
      </w:r>
      <w:r>
        <w:rPr>
          <w:sz w:val="24"/>
        </w:rPr>
        <w:t>e</w:t>
      </w:r>
      <w:r>
        <w:rPr>
          <w:spacing w:val="31"/>
          <w:sz w:val="24"/>
        </w:rPr>
        <w:t xml:space="preserve"> </w:t>
      </w:r>
      <w:r>
        <w:rPr>
          <w:sz w:val="24"/>
        </w:rPr>
        <w:t>os</w:t>
      </w:r>
      <w:r>
        <w:rPr>
          <w:spacing w:val="22"/>
          <w:sz w:val="24"/>
        </w:rPr>
        <w:t xml:space="preserve"> </w:t>
      </w:r>
      <w:r>
        <w:rPr>
          <w:sz w:val="24"/>
        </w:rPr>
        <w:t>esclarecimentos</w:t>
      </w:r>
      <w:r>
        <w:rPr>
          <w:spacing w:val="31"/>
          <w:sz w:val="24"/>
        </w:rPr>
        <w:t xml:space="preserve"> </w:t>
      </w:r>
      <w:r>
        <w:rPr>
          <w:sz w:val="24"/>
        </w:rPr>
        <w:t>que</w:t>
      </w:r>
      <w:r>
        <w:rPr>
          <w:spacing w:val="32"/>
          <w:sz w:val="24"/>
        </w:rPr>
        <w:t xml:space="preserve"> </w:t>
      </w:r>
      <w:r>
        <w:rPr>
          <w:sz w:val="24"/>
        </w:rPr>
        <w:t>venham</w:t>
      </w:r>
      <w:r>
        <w:rPr>
          <w:spacing w:val="32"/>
          <w:sz w:val="24"/>
        </w:rPr>
        <w:t xml:space="preserve"> </w:t>
      </w:r>
      <w:r>
        <w:rPr>
          <w:sz w:val="24"/>
        </w:rPr>
        <w:t>a</w:t>
      </w:r>
      <w:r>
        <w:rPr>
          <w:spacing w:val="29"/>
          <w:sz w:val="24"/>
        </w:rPr>
        <w:t xml:space="preserve"> </w:t>
      </w:r>
      <w:r>
        <w:rPr>
          <w:sz w:val="24"/>
        </w:rPr>
        <w:t>ser</w:t>
      </w:r>
      <w:r>
        <w:rPr>
          <w:spacing w:val="31"/>
          <w:sz w:val="24"/>
        </w:rPr>
        <w:t xml:space="preserve"> </w:t>
      </w:r>
      <w:r>
        <w:rPr>
          <w:sz w:val="24"/>
        </w:rPr>
        <w:t>solicitados</w:t>
      </w:r>
      <w:r>
        <w:rPr>
          <w:spacing w:val="30"/>
          <w:sz w:val="24"/>
        </w:rPr>
        <w:t xml:space="preserve"> </w:t>
      </w:r>
      <w:r>
        <w:rPr>
          <w:sz w:val="24"/>
        </w:rPr>
        <w:t>pela</w:t>
      </w:r>
    </w:p>
    <w:p w14:paraId="238665FC" w14:textId="77777777" w:rsidR="000B11AB" w:rsidRDefault="00A61FD6">
      <w:pPr>
        <w:pStyle w:val="Corpodetexto"/>
        <w:jc w:val="both"/>
      </w:pPr>
      <w:r>
        <w:rPr>
          <w:b/>
          <w:spacing w:val="-1"/>
        </w:rPr>
        <w:t>COMPESA</w:t>
      </w:r>
      <w:r>
        <w:rPr>
          <w:b/>
          <w:spacing w:val="-6"/>
        </w:rPr>
        <w:t xml:space="preserve"> </w:t>
      </w:r>
      <w:r>
        <w:rPr>
          <w:spacing w:val="-1"/>
        </w:rPr>
        <w:t>com</w:t>
      </w:r>
      <w:r>
        <w:rPr>
          <w:spacing w:val="-9"/>
        </w:rPr>
        <w:t xml:space="preserve"> </w:t>
      </w:r>
      <w:r>
        <w:rPr>
          <w:spacing w:val="-1"/>
        </w:rPr>
        <w:t>relação</w:t>
      </w:r>
      <w:r>
        <w:rPr>
          <w:spacing w:val="-11"/>
        </w:rPr>
        <w:t xml:space="preserve"> </w:t>
      </w:r>
      <w:r>
        <w:rPr>
          <w:spacing w:val="-1"/>
        </w:rPr>
        <w:t>ao</w:t>
      </w:r>
      <w:r>
        <w:rPr>
          <w:spacing w:val="-7"/>
        </w:rPr>
        <w:t xml:space="preserve"> </w:t>
      </w:r>
      <w:r>
        <w:rPr>
          <w:spacing w:val="-1"/>
        </w:rPr>
        <w:t>objeto</w:t>
      </w:r>
      <w:r>
        <w:rPr>
          <w:spacing w:val="-8"/>
        </w:rPr>
        <w:t xml:space="preserve"> </w:t>
      </w:r>
      <w:r>
        <w:rPr>
          <w:spacing w:val="-1"/>
        </w:rPr>
        <w:t>desta</w:t>
      </w:r>
      <w:r>
        <w:rPr>
          <w:spacing w:val="-6"/>
        </w:rPr>
        <w:t xml:space="preserve"> </w:t>
      </w:r>
      <w:r>
        <w:rPr>
          <w:spacing w:val="-1"/>
        </w:rPr>
        <w:t>licitação;</w:t>
      </w:r>
    </w:p>
    <w:p w14:paraId="76032C24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34"/>
        </w:tabs>
        <w:spacing w:before="100" w:line="232" w:lineRule="auto"/>
        <w:ind w:right="461" w:firstLine="0"/>
        <w:jc w:val="both"/>
        <w:rPr>
          <w:sz w:val="24"/>
        </w:rPr>
      </w:pPr>
      <w:r>
        <w:rPr>
          <w:sz w:val="24"/>
        </w:rPr>
        <w:t xml:space="preserve">– Solicitar à </w:t>
      </w:r>
      <w:r>
        <w:rPr>
          <w:b/>
          <w:sz w:val="24"/>
        </w:rPr>
        <w:t xml:space="preserve">COMPESA </w:t>
      </w:r>
      <w:r>
        <w:rPr>
          <w:sz w:val="24"/>
        </w:rPr>
        <w:t>e seus prepostos, todas as providências necessárias ao bom andamento da</w:t>
      </w:r>
      <w:r>
        <w:rPr>
          <w:spacing w:val="1"/>
          <w:sz w:val="24"/>
        </w:rPr>
        <w:t xml:space="preserve"> </w:t>
      </w:r>
      <w:r>
        <w:rPr>
          <w:sz w:val="24"/>
        </w:rPr>
        <w:t>execução desta contratação e anexar aos autos do processo correspondente cópia dos documentos</w:t>
      </w:r>
      <w:r>
        <w:rPr>
          <w:spacing w:val="1"/>
          <w:sz w:val="24"/>
        </w:rPr>
        <w:t xml:space="preserve"> </w:t>
      </w:r>
      <w:r>
        <w:rPr>
          <w:sz w:val="24"/>
        </w:rPr>
        <w:t>escritos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comprovem</w:t>
      </w:r>
      <w:r>
        <w:rPr>
          <w:spacing w:val="-2"/>
          <w:sz w:val="24"/>
        </w:rPr>
        <w:t xml:space="preserve"> </w:t>
      </w:r>
      <w:r>
        <w:rPr>
          <w:sz w:val="24"/>
        </w:rPr>
        <w:t>essas solicitações de</w:t>
      </w:r>
      <w:r>
        <w:rPr>
          <w:spacing w:val="1"/>
          <w:sz w:val="24"/>
        </w:rPr>
        <w:t xml:space="preserve"> </w:t>
      </w:r>
      <w:r>
        <w:rPr>
          <w:sz w:val="24"/>
        </w:rPr>
        <w:t>providências;</w:t>
      </w:r>
    </w:p>
    <w:p w14:paraId="72C158BC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41"/>
        </w:tabs>
        <w:spacing w:before="115" w:line="232" w:lineRule="auto"/>
        <w:ind w:right="460" w:firstLine="0"/>
        <w:jc w:val="both"/>
        <w:rPr>
          <w:sz w:val="24"/>
        </w:rPr>
      </w:pPr>
      <w:r>
        <w:rPr>
          <w:sz w:val="24"/>
        </w:rPr>
        <w:t xml:space="preserve">– Informar à </w:t>
      </w:r>
      <w:r>
        <w:rPr>
          <w:b/>
          <w:sz w:val="24"/>
        </w:rPr>
        <w:t>COMPESA</w:t>
      </w:r>
      <w:r>
        <w:rPr>
          <w:sz w:val="24"/>
        </w:rPr>
        <w:t>, qualquer modificação da titularidade da unidade receptora, sob pena de</w:t>
      </w:r>
      <w:r>
        <w:rPr>
          <w:spacing w:val="1"/>
          <w:sz w:val="24"/>
        </w:rPr>
        <w:t xml:space="preserve"> </w:t>
      </w:r>
      <w:r>
        <w:rPr>
          <w:sz w:val="24"/>
        </w:rPr>
        <w:t>continuar</w:t>
      </w:r>
      <w:r>
        <w:rPr>
          <w:spacing w:val="-4"/>
          <w:sz w:val="24"/>
        </w:rPr>
        <w:t xml:space="preserve"> </w:t>
      </w:r>
      <w:r>
        <w:rPr>
          <w:sz w:val="24"/>
        </w:rPr>
        <w:t>respondendo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3"/>
          <w:sz w:val="24"/>
        </w:rPr>
        <w:t xml:space="preserve"> </w:t>
      </w:r>
      <w:r>
        <w:rPr>
          <w:sz w:val="24"/>
        </w:rPr>
        <w:t>todas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obrigações</w:t>
      </w:r>
      <w:r>
        <w:rPr>
          <w:spacing w:val="-4"/>
          <w:sz w:val="24"/>
        </w:rPr>
        <w:t xml:space="preserve"> </w:t>
      </w:r>
      <w:r>
        <w:rPr>
          <w:sz w:val="24"/>
        </w:rPr>
        <w:t>decorrentes</w:t>
      </w:r>
      <w:r>
        <w:rPr>
          <w:spacing w:val="-3"/>
          <w:sz w:val="24"/>
        </w:rPr>
        <w:t xml:space="preserve"> </w:t>
      </w:r>
      <w:r>
        <w:rPr>
          <w:sz w:val="24"/>
        </w:rPr>
        <w:t>deste</w:t>
      </w:r>
      <w:r>
        <w:rPr>
          <w:spacing w:val="-1"/>
          <w:sz w:val="24"/>
        </w:rPr>
        <w:t xml:space="preserve"> </w:t>
      </w:r>
      <w:r>
        <w:rPr>
          <w:sz w:val="24"/>
        </w:rPr>
        <w:t>contrato e</w:t>
      </w:r>
      <w:r>
        <w:rPr>
          <w:spacing w:val="-4"/>
          <w:sz w:val="24"/>
        </w:rPr>
        <w:t xml:space="preserve"> </w:t>
      </w:r>
      <w:r>
        <w:rPr>
          <w:sz w:val="24"/>
        </w:rPr>
        <w:t>das</w:t>
      </w:r>
      <w:r>
        <w:rPr>
          <w:spacing w:val="-3"/>
          <w:sz w:val="24"/>
        </w:rPr>
        <w:t xml:space="preserve"> </w:t>
      </w:r>
      <w:r>
        <w:rPr>
          <w:sz w:val="24"/>
        </w:rPr>
        <w:t>normas</w:t>
      </w:r>
      <w:r>
        <w:rPr>
          <w:spacing w:val="-1"/>
          <w:sz w:val="24"/>
        </w:rPr>
        <w:t xml:space="preserve"> </w:t>
      </w:r>
      <w:r>
        <w:rPr>
          <w:sz w:val="24"/>
        </w:rPr>
        <w:t>aplicáveis.</w:t>
      </w:r>
    </w:p>
    <w:p w14:paraId="7E7627A5" w14:textId="77777777" w:rsidR="000B11AB" w:rsidRDefault="000B11AB">
      <w:pPr>
        <w:pStyle w:val="Corpodetexto"/>
        <w:ind w:left="0"/>
      </w:pPr>
    </w:p>
    <w:p w14:paraId="15DBCED1" w14:textId="77777777" w:rsidR="000B11AB" w:rsidRDefault="000B11AB">
      <w:pPr>
        <w:pStyle w:val="Corpodetexto"/>
        <w:spacing w:before="4"/>
        <w:ind w:left="0"/>
        <w:rPr>
          <w:sz w:val="18"/>
        </w:rPr>
      </w:pPr>
    </w:p>
    <w:p w14:paraId="2C99F4BB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rPr>
          <w:u w:val="none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DEVERES</w:t>
      </w:r>
      <w:r>
        <w:rPr>
          <w:spacing w:val="-13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DIREITOS</w:t>
      </w:r>
      <w:r>
        <w:rPr>
          <w:spacing w:val="-10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CONCESSIONÁRIA:</w:t>
      </w:r>
    </w:p>
    <w:p w14:paraId="294E646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39"/>
        </w:tabs>
        <w:spacing w:before="119" w:line="232" w:lineRule="auto"/>
        <w:ind w:right="504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Prestar</w:t>
      </w:r>
      <w:r>
        <w:rPr>
          <w:spacing w:val="11"/>
          <w:sz w:val="24"/>
        </w:rPr>
        <w:t xml:space="preserve"> </w:t>
      </w:r>
      <w:r>
        <w:rPr>
          <w:sz w:val="24"/>
        </w:rPr>
        <w:t>os</w:t>
      </w:r>
      <w:r>
        <w:rPr>
          <w:spacing w:val="13"/>
          <w:sz w:val="24"/>
        </w:rPr>
        <w:t xml:space="preserve"> </w:t>
      </w:r>
      <w:r>
        <w:rPr>
          <w:sz w:val="24"/>
        </w:rPr>
        <w:t>serviços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1"/>
          <w:sz w:val="24"/>
        </w:rPr>
        <w:t xml:space="preserve"> </w:t>
      </w:r>
      <w:r>
        <w:rPr>
          <w:sz w:val="24"/>
        </w:rPr>
        <w:t>forma</w:t>
      </w:r>
      <w:r>
        <w:rPr>
          <w:spacing w:val="11"/>
          <w:sz w:val="24"/>
        </w:rPr>
        <w:t xml:space="preserve"> </w:t>
      </w:r>
      <w:r>
        <w:rPr>
          <w:sz w:val="24"/>
        </w:rPr>
        <w:t>regular,</w:t>
      </w:r>
      <w:r>
        <w:rPr>
          <w:spacing w:val="11"/>
          <w:sz w:val="24"/>
        </w:rPr>
        <w:t xml:space="preserve"> </w:t>
      </w:r>
      <w:r>
        <w:rPr>
          <w:sz w:val="24"/>
        </w:rPr>
        <w:t>segura,</w:t>
      </w:r>
      <w:r>
        <w:rPr>
          <w:spacing w:val="11"/>
          <w:sz w:val="24"/>
        </w:rPr>
        <w:t xml:space="preserve"> </w:t>
      </w:r>
      <w:r>
        <w:rPr>
          <w:sz w:val="24"/>
        </w:rPr>
        <w:t>eficiente,</w:t>
      </w:r>
      <w:r>
        <w:rPr>
          <w:spacing w:val="11"/>
          <w:sz w:val="24"/>
        </w:rPr>
        <w:t xml:space="preserve"> </w:t>
      </w:r>
      <w:r>
        <w:rPr>
          <w:sz w:val="24"/>
        </w:rPr>
        <w:t>adequada</w:t>
      </w:r>
      <w:r>
        <w:rPr>
          <w:spacing w:val="10"/>
          <w:sz w:val="24"/>
        </w:rPr>
        <w:t xml:space="preserve"> </w:t>
      </w:r>
      <w:r>
        <w:rPr>
          <w:sz w:val="24"/>
        </w:rPr>
        <w:t>à</w:t>
      </w:r>
      <w:r>
        <w:rPr>
          <w:spacing w:val="11"/>
          <w:sz w:val="24"/>
        </w:rPr>
        <w:t xml:space="preserve"> </w:t>
      </w:r>
      <w:r>
        <w:rPr>
          <w:sz w:val="24"/>
        </w:rPr>
        <w:t>saúde</w:t>
      </w:r>
      <w:r>
        <w:rPr>
          <w:spacing w:val="11"/>
          <w:sz w:val="24"/>
        </w:rPr>
        <w:t xml:space="preserve"> </w:t>
      </w:r>
      <w:r>
        <w:rPr>
          <w:sz w:val="24"/>
        </w:rPr>
        <w:t>pública</w:t>
      </w:r>
      <w:r>
        <w:rPr>
          <w:spacing w:val="10"/>
          <w:sz w:val="24"/>
        </w:rPr>
        <w:t xml:space="preserve"> </w:t>
      </w:r>
      <w:r>
        <w:rPr>
          <w:sz w:val="24"/>
        </w:rPr>
        <w:t>e</w:t>
      </w:r>
      <w:r>
        <w:rPr>
          <w:spacing w:val="13"/>
          <w:sz w:val="24"/>
        </w:rPr>
        <w:t xml:space="preserve"> </w:t>
      </w:r>
      <w:r>
        <w:rPr>
          <w:sz w:val="24"/>
        </w:rPr>
        <w:t>à</w:t>
      </w:r>
      <w:r>
        <w:rPr>
          <w:spacing w:val="8"/>
          <w:sz w:val="24"/>
        </w:rPr>
        <w:t xml:space="preserve"> </w:t>
      </w:r>
      <w:r>
        <w:rPr>
          <w:sz w:val="24"/>
        </w:rPr>
        <w:t>proteção</w:t>
      </w:r>
      <w:r>
        <w:rPr>
          <w:spacing w:val="9"/>
          <w:sz w:val="24"/>
        </w:rPr>
        <w:t xml:space="preserve"> </w:t>
      </w:r>
      <w:r>
        <w:rPr>
          <w:sz w:val="24"/>
        </w:rPr>
        <w:t>do</w:t>
      </w:r>
      <w:r>
        <w:rPr>
          <w:spacing w:val="-51"/>
          <w:sz w:val="24"/>
        </w:rPr>
        <w:t xml:space="preserve"> </w:t>
      </w:r>
      <w:r>
        <w:rPr>
          <w:sz w:val="24"/>
        </w:rPr>
        <w:t>meio ambiente;</w:t>
      </w:r>
    </w:p>
    <w:p w14:paraId="3F6DAACA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58"/>
        </w:tabs>
        <w:spacing w:before="116" w:line="232" w:lineRule="auto"/>
        <w:ind w:right="505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36"/>
          <w:sz w:val="24"/>
        </w:rPr>
        <w:t xml:space="preserve"> </w:t>
      </w:r>
      <w:r>
        <w:rPr>
          <w:sz w:val="24"/>
        </w:rPr>
        <w:t>Garantir</w:t>
      </w:r>
      <w:r>
        <w:rPr>
          <w:spacing w:val="37"/>
          <w:sz w:val="24"/>
        </w:rPr>
        <w:t xml:space="preserve"> </w:t>
      </w:r>
      <w:r>
        <w:rPr>
          <w:sz w:val="24"/>
        </w:rPr>
        <w:t>o</w:t>
      </w:r>
      <w:r>
        <w:rPr>
          <w:spacing w:val="34"/>
          <w:sz w:val="24"/>
        </w:rPr>
        <w:t xml:space="preserve"> </w:t>
      </w:r>
      <w:r>
        <w:rPr>
          <w:sz w:val="24"/>
        </w:rPr>
        <w:t>amplo</w:t>
      </w:r>
      <w:r>
        <w:rPr>
          <w:spacing w:val="37"/>
          <w:sz w:val="24"/>
        </w:rPr>
        <w:t xml:space="preserve"> </w:t>
      </w:r>
      <w:r>
        <w:rPr>
          <w:sz w:val="24"/>
        </w:rPr>
        <w:t>acesso</w:t>
      </w:r>
      <w:r>
        <w:rPr>
          <w:spacing w:val="36"/>
          <w:sz w:val="24"/>
        </w:rPr>
        <w:t xml:space="preserve"> </w:t>
      </w:r>
      <w:r>
        <w:rPr>
          <w:sz w:val="24"/>
        </w:rPr>
        <w:t>às</w:t>
      </w:r>
      <w:r>
        <w:rPr>
          <w:spacing w:val="39"/>
          <w:sz w:val="24"/>
        </w:rPr>
        <w:t xml:space="preserve"> </w:t>
      </w:r>
      <w:r>
        <w:rPr>
          <w:sz w:val="24"/>
        </w:rPr>
        <w:t>informações</w:t>
      </w:r>
      <w:r>
        <w:rPr>
          <w:spacing w:val="36"/>
          <w:sz w:val="24"/>
        </w:rPr>
        <w:t xml:space="preserve"> </w:t>
      </w:r>
      <w:r>
        <w:rPr>
          <w:sz w:val="24"/>
        </w:rPr>
        <w:t>sobre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34"/>
          <w:sz w:val="24"/>
        </w:rPr>
        <w:t xml:space="preserve"> </w:t>
      </w:r>
      <w:r>
        <w:rPr>
          <w:sz w:val="24"/>
        </w:rPr>
        <w:t>serviços</w:t>
      </w:r>
      <w:r>
        <w:rPr>
          <w:spacing w:val="37"/>
          <w:sz w:val="24"/>
        </w:rPr>
        <w:t xml:space="preserve"> </w:t>
      </w:r>
      <w:r>
        <w:rPr>
          <w:sz w:val="24"/>
        </w:rPr>
        <w:t>prestados,</w:t>
      </w:r>
      <w:r>
        <w:rPr>
          <w:spacing w:val="38"/>
          <w:sz w:val="24"/>
        </w:rPr>
        <w:t xml:space="preserve"> </w:t>
      </w:r>
      <w:r>
        <w:rPr>
          <w:sz w:val="24"/>
        </w:rPr>
        <w:t>bem</w:t>
      </w:r>
      <w:r>
        <w:rPr>
          <w:spacing w:val="37"/>
          <w:sz w:val="24"/>
        </w:rPr>
        <w:t xml:space="preserve"> </w:t>
      </w:r>
      <w:r>
        <w:rPr>
          <w:sz w:val="24"/>
        </w:rPr>
        <w:t>como</w:t>
      </w:r>
      <w:r>
        <w:rPr>
          <w:spacing w:val="37"/>
          <w:sz w:val="24"/>
        </w:rPr>
        <w:t xml:space="preserve"> </w:t>
      </w:r>
      <w:r>
        <w:rPr>
          <w:sz w:val="24"/>
        </w:rPr>
        <w:t>aos</w:t>
      </w:r>
      <w:r>
        <w:rPr>
          <w:spacing w:val="35"/>
          <w:sz w:val="24"/>
        </w:rPr>
        <w:t xml:space="preserve"> </w:t>
      </w:r>
      <w:r>
        <w:rPr>
          <w:sz w:val="24"/>
        </w:rPr>
        <w:t>manuais,</w:t>
      </w:r>
      <w:r>
        <w:rPr>
          <w:spacing w:val="-51"/>
          <w:sz w:val="24"/>
        </w:rPr>
        <w:t xml:space="preserve"> </w:t>
      </w:r>
      <w:r>
        <w:rPr>
          <w:sz w:val="24"/>
        </w:rPr>
        <w:t>normas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regulamentos</w:t>
      </w:r>
      <w:r>
        <w:rPr>
          <w:spacing w:val="-3"/>
          <w:sz w:val="24"/>
        </w:rPr>
        <w:t xml:space="preserve"> </w:t>
      </w:r>
      <w:r>
        <w:rPr>
          <w:sz w:val="24"/>
        </w:rPr>
        <w:t>relacionados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prestação</w:t>
      </w:r>
      <w:r>
        <w:rPr>
          <w:spacing w:val="5"/>
          <w:sz w:val="24"/>
        </w:rPr>
        <w:t xml:space="preserve"> </w:t>
      </w:r>
      <w:r>
        <w:rPr>
          <w:sz w:val="24"/>
        </w:rPr>
        <w:t>dos</w:t>
      </w:r>
      <w:r>
        <w:rPr>
          <w:spacing w:val="-3"/>
          <w:sz w:val="24"/>
        </w:rPr>
        <w:t xml:space="preserve"> </w:t>
      </w:r>
      <w:r>
        <w:rPr>
          <w:sz w:val="24"/>
        </w:rPr>
        <w:t>serviços;</w:t>
      </w:r>
    </w:p>
    <w:p w14:paraId="6D3DE125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09"/>
        <w:ind w:left="518" w:hanging="361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Atender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às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solicitações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reclamações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usuários</w:t>
      </w:r>
      <w:r>
        <w:rPr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seus</w:t>
      </w:r>
      <w:r>
        <w:rPr>
          <w:spacing w:val="-6"/>
          <w:sz w:val="24"/>
        </w:rPr>
        <w:t xml:space="preserve"> </w:t>
      </w:r>
      <w:r>
        <w:rPr>
          <w:sz w:val="24"/>
        </w:rPr>
        <w:t>serviços,</w:t>
      </w:r>
      <w:r>
        <w:rPr>
          <w:spacing w:val="-6"/>
          <w:sz w:val="24"/>
        </w:rPr>
        <w:t xml:space="preserve"> </w:t>
      </w:r>
      <w:r>
        <w:rPr>
          <w:sz w:val="24"/>
        </w:rPr>
        <w:t>com</w:t>
      </w:r>
      <w:r>
        <w:rPr>
          <w:spacing w:val="-6"/>
          <w:sz w:val="24"/>
        </w:rPr>
        <w:t xml:space="preserve"> </w:t>
      </w:r>
      <w:r>
        <w:rPr>
          <w:sz w:val="24"/>
        </w:rPr>
        <w:t>presteza;</w:t>
      </w:r>
    </w:p>
    <w:p w14:paraId="79F3398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13"/>
        <w:ind w:left="518" w:hanging="361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pacing w:val="-1"/>
          <w:sz w:val="24"/>
        </w:rPr>
        <w:t>Realizar as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manutenções</w:t>
      </w:r>
      <w:r>
        <w:rPr>
          <w:spacing w:val="2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ramais</w:t>
      </w:r>
      <w:r>
        <w:rPr>
          <w:spacing w:val="-14"/>
          <w:sz w:val="24"/>
        </w:rPr>
        <w:t xml:space="preserve"> </w:t>
      </w:r>
      <w:r>
        <w:rPr>
          <w:sz w:val="24"/>
        </w:rPr>
        <w:t>prediais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água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esgotos;</w:t>
      </w:r>
    </w:p>
    <w:p w14:paraId="02F20DD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91"/>
        </w:tabs>
        <w:spacing w:before="117" w:line="232" w:lineRule="auto"/>
        <w:ind w:right="1245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Controlar,</w:t>
      </w:r>
      <w:r>
        <w:rPr>
          <w:spacing w:val="10"/>
          <w:sz w:val="24"/>
        </w:rPr>
        <w:t xml:space="preserve"> </w:t>
      </w:r>
      <w:r>
        <w:rPr>
          <w:sz w:val="24"/>
        </w:rPr>
        <w:t>rotineiramente,</w:t>
      </w:r>
      <w:r>
        <w:rPr>
          <w:spacing w:val="11"/>
          <w:sz w:val="24"/>
        </w:rPr>
        <w:t xml:space="preserve"> </w:t>
      </w:r>
      <w:r>
        <w:rPr>
          <w:sz w:val="24"/>
        </w:rPr>
        <w:t>a</w:t>
      </w:r>
      <w:r>
        <w:rPr>
          <w:spacing w:val="8"/>
          <w:sz w:val="24"/>
        </w:rPr>
        <w:t xml:space="preserve"> </w:t>
      </w:r>
      <w:r>
        <w:rPr>
          <w:sz w:val="24"/>
        </w:rPr>
        <w:t>qualidade</w:t>
      </w:r>
      <w:r>
        <w:rPr>
          <w:spacing w:val="10"/>
          <w:sz w:val="24"/>
        </w:rPr>
        <w:t xml:space="preserve"> </w:t>
      </w:r>
      <w:r>
        <w:rPr>
          <w:sz w:val="24"/>
        </w:rPr>
        <w:t>da</w:t>
      </w:r>
      <w:r>
        <w:rPr>
          <w:spacing w:val="10"/>
          <w:sz w:val="24"/>
        </w:rPr>
        <w:t xml:space="preserve"> </w:t>
      </w:r>
      <w:r>
        <w:rPr>
          <w:sz w:val="24"/>
        </w:rPr>
        <w:t>água</w:t>
      </w:r>
      <w:r>
        <w:rPr>
          <w:spacing w:val="7"/>
          <w:sz w:val="24"/>
        </w:rPr>
        <w:t xml:space="preserve"> </w:t>
      </w:r>
      <w:r>
        <w:rPr>
          <w:sz w:val="24"/>
        </w:rPr>
        <w:t>por</w:t>
      </w:r>
      <w:r>
        <w:rPr>
          <w:spacing w:val="11"/>
          <w:sz w:val="24"/>
        </w:rPr>
        <w:t xml:space="preserve"> </w:t>
      </w:r>
      <w:r>
        <w:rPr>
          <w:sz w:val="24"/>
        </w:rPr>
        <w:t>ela</w:t>
      </w:r>
      <w:r>
        <w:rPr>
          <w:spacing w:val="7"/>
          <w:sz w:val="24"/>
        </w:rPr>
        <w:t xml:space="preserve"> </w:t>
      </w:r>
      <w:r>
        <w:rPr>
          <w:sz w:val="24"/>
        </w:rPr>
        <w:t>distribuída,</w:t>
      </w:r>
      <w:r>
        <w:rPr>
          <w:spacing w:val="10"/>
          <w:sz w:val="24"/>
        </w:rPr>
        <w:t xml:space="preserve"> </w:t>
      </w:r>
      <w:r>
        <w:rPr>
          <w:sz w:val="24"/>
        </w:rPr>
        <w:t>a</w:t>
      </w:r>
      <w:r>
        <w:rPr>
          <w:spacing w:val="10"/>
          <w:sz w:val="24"/>
        </w:rPr>
        <w:t xml:space="preserve"> </w:t>
      </w:r>
      <w:r>
        <w:rPr>
          <w:sz w:val="24"/>
        </w:rPr>
        <w:t>fim</w:t>
      </w:r>
      <w:r>
        <w:rPr>
          <w:spacing w:val="10"/>
          <w:sz w:val="24"/>
        </w:rPr>
        <w:t xml:space="preserve"> </w:t>
      </w:r>
      <w:r>
        <w:rPr>
          <w:sz w:val="24"/>
        </w:rPr>
        <w:t>de</w:t>
      </w:r>
      <w:r>
        <w:rPr>
          <w:spacing w:val="11"/>
          <w:sz w:val="24"/>
        </w:rPr>
        <w:t xml:space="preserve"> </w:t>
      </w:r>
      <w:r>
        <w:rPr>
          <w:sz w:val="24"/>
        </w:rPr>
        <w:t>assegurar</w:t>
      </w:r>
      <w:r>
        <w:rPr>
          <w:spacing w:val="10"/>
          <w:sz w:val="24"/>
        </w:rPr>
        <w:t xml:space="preserve"> </w:t>
      </w:r>
      <w:r>
        <w:rPr>
          <w:sz w:val="24"/>
        </w:rPr>
        <w:t>sua</w:t>
      </w:r>
      <w:r>
        <w:rPr>
          <w:spacing w:val="-51"/>
          <w:sz w:val="24"/>
        </w:rPr>
        <w:t xml:space="preserve"> </w:t>
      </w:r>
      <w:r>
        <w:rPr>
          <w:sz w:val="24"/>
        </w:rPr>
        <w:t>potabilidade;</w:t>
      </w:r>
    </w:p>
    <w:p w14:paraId="1B08B975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14"/>
        <w:ind w:left="518" w:hanging="361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Garantir,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ao</w:t>
      </w:r>
      <w:r>
        <w:rPr>
          <w:spacing w:val="-9"/>
          <w:sz w:val="24"/>
        </w:rPr>
        <w:t xml:space="preserve"> </w:t>
      </w:r>
      <w:r>
        <w:rPr>
          <w:b/>
          <w:spacing w:val="-1"/>
          <w:sz w:val="24"/>
        </w:rPr>
        <w:t>CLIENTE</w:t>
      </w:r>
      <w:r>
        <w:rPr>
          <w:spacing w:val="-1"/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gozo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direitos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estabelecidos</w:t>
      </w:r>
      <w:r>
        <w:rPr>
          <w:spacing w:val="-8"/>
          <w:sz w:val="24"/>
        </w:rPr>
        <w:t xml:space="preserve"> </w:t>
      </w:r>
      <w:r>
        <w:rPr>
          <w:sz w:val="24"/>
        </w:rPr>
        <w:t>na</w:t>
      </w:r>
      <w:r>
        <w:rPr>
          <w:spacing w:val="-11"/>
          <w:sz w:val="24"/>
        </w:rPr>
        <w:t xml:space="preserve"> </w:t>
      </w:r>
      <w:r>
        <w:rPr>
          <w:sz w:val="24"/>
        </w:rPr>
        <w:t>Cláusula</w:t>
      </w:r>
      <w:r>
        <w:rPr>
          <w:spacing w:val="-11"/>
          <w:sz w:val="24"/>
        </w:rPr>
        <w:t xml:space="preserve"> </w:t>
      </w:r>
      <w:r>
        <w:rPr>
          <w:sz w:val="24"/>
        </w:rPr>
        <w:t>quinta,</w:t>
      </w:r>
      <w:r>
        <w:rPr>
          <w:spacing w:val="-4"/>
          <w:sz w:val="24"/>
        </w:rPr>
        <w:t xml:space="preserve"> </w:t>
      </w:r>
      <w:r>
        <w:rPr>
          <w:sz w:val="24"/>
        </w:rPr>
        <w:t>subitem</w:t>
      </w:r>
      <w:r>
        <w:rPr>
          <w:spacing w:val="-8"/>
          <w:sz w:val="24"/>
        </w:rPr>
        <w:t xml:space="preserve"> </w:t>
      </w:r>
      <w:r>
        <w:rPr>
          <w:sz w:val="24"/>
        </w:rPr>
        <w:t>5.1;</w:t>
      </w:r>
    </w:p>
    <w:p w14:paraId="38BF8FA1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58"/>
        </w:tabs>
        <w:spacing w:before="117" w:line="232" w:lineRule="auto"/>
        <w:ind w:right="510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20"/>
          <w:sz w:val="24"/>
        </w:rPr>
        <w:t xml:space="preserve"> </w:t>
      </w:r>
      <w:r>
        <w:rPr>
          <w:sz w:val="24"/>
        </w:rPr>
        <w:t>Disponibilizar,</w:t>
      </w:r>
      <w:r>
        <w:rPr>
          <w:spacing w:val="30"/>
          <w:sz w:val="24"/>
        </w:rPr>
        <w:t xml:space="preserve"> </w:t>
      </w:r>
      <w:r>
        <w:rPr>
          <w:sz w:val="24"/>
        </w:rPr>
        <w:t>ao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,</w:t>
      </w:r>
      <w:r>
        <w:rPr>
          <w:spacing w:val="31"/>
          <w:sz w:val="24"/>
        </w:rPr>
        <w:t xml:space="preserve"> </w:t>
      </w:r>
      <w:r>
        <w:rPr>
          <w:sz w:val="24"/>
        </w:rPr>
        <w:t>serviços</w:t>
      </w:r>
      <w:r>
        <w:rPr>
          <w:spacing w:val="29"/>
          <w:sz w:val="24"/>
        </w:rPr>
        <w:t xml:space="preserve"> </w:t>
      </w:r>
      <w:r>
        <w:rPr>
          <w:sz w:val="24"/>
        </w:rPr>
        <w:t>telefônicos,</w:t>
      </w:r>
      <w:r>
        <w:rPr>
          <w:spacing w:val="33"/>
          <w:sz w:val="24"/>
        </w:rPr>
        <w:t xml:space="preserve"> </w:t>
      </w:r>
      <w:r>
        <w:rPr>
          <w:sz w:val="24"/>
        </w:rPr>
        <w:t>virtual</w:t>
      </w:r>
      <w:r>
        <w:rPr>
          <w:spacing w:val="29"/>
          <w:sz w:val="24"/>
        </w:rPr>
        <w:t xml:space="preserve"> </w:t>
      </w:r>
      <w:r>
        <w:rPr>
          <w:sz w:val="24"/>
        </w:rPr>
        <w:t>e</w:t>
      </w:r>
      <w:r>
        <w:rPr>
          <w:spacing w:val="29"/>
          <w:sz w:val="24"/>
        </w:rPr>
        <w:t xml:space="preserve"> </w:t>
      </w:r>
      <w:r>
        <w:rPr>
          <w:sz w:val="24"/>
        </w:rPr>
        <w:t>eletrônico,</w:t>
      </w:r>
      <w:r>
        <w:rPr>
          <w:spacing w:val="30"/>
          <w:sz w:val="24"/>
        </w:rPr>
        <w:t xml:space="preserve"> </w:t>
      </w:r>
      <w:r>
        <w:rPr>
          <w:sz w:val="24"/>
        </w:rPr>
        <w:t>para</w:t>
      </w:r>
      <w:r>
        <w:rPr>
          <w:spacing w:val="35"/>
          <w:sz w:val="24"/>
        </w:rPr>
        <w:t xml:space="preserve"> </w:t>
      </w:r>
      <w:r>
        <w:rPr>
          <w:sz w:val="24"/>
        </w:rPr>
        <w:t>atendimento</w:t>
      </w:r>
      <w:r>
        <w:rPr>
          <w:spacing w:val="30"/>
          <w:sz w:val="24"/>
        </w:rPr>
        <w:t xml:space="preserve"> </w:t>
      </w:r>
      <w:r>
        <w:rPr>
          <w:sz w:val="24"/>
        </w:rPr>
        <w:t>das</w:t>
      </w:r>
      <w:r>
        <w:rPr>
          <w:spacing w:val="30"/>
          <w:sz w:val="24"/>
        </w:rPr>
        <w:t xml:space="preserve"> </w:t>
      </w:r>
      <w:r>
        <w:rPr>
          <w:sz w:val="24"/>
        </w:rPr>
        <w:t>suas</w:t>
      </w:r>
      <w:r>
        <w:rPr>
          <w:spacing w:val="-52"/>
          <w:sz w:val="24"/>
        </w:rPr>
        <w:t xml:space="preserve"> </w:t>
      </w:r>
      <w:r>
        <w:rPr>
          <w:sz w:val="24"/>
        </w:rPr>
        <w:t>necessidades de</w:t>
      </w:r>
      <w:r>
        <w:rPr>
          <w:spacing w:val="1"/>
          <w:sz w:val="24"/>
        </w:rPr>
        <w:t xml:space="preserve"> </w:t>
      </w:r>
      <w:r>
        <w:rPr>
          <w:sz w:val="24"/>
        </w:rPr>
        <w:t>informações,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reclamações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 serviços;</w:t>
      </w:r>
    </w:p>
    <w:p w14:paraId="27F5E0F7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46"/>
        </w:tabs>
        <w:spacing w:before="113" w:line="232" w:lineRule="auto"/>
        <w:ind w:right="511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21"/>
          <w:sz w:val="24"/>
        </w:rPr>
        <w:t xml:space="preserve"> </w:t>
      </w:r>
      <w:r>
        <w:rPr>
          <w:sz w:val="24"/>
        </w:rPr>
        <w:t>Ser</w:t>
      </w:r>
      <w:r>
        <w:rPr>
          <w:spacing w:val="18"/>
          <w:sz w:val="24"/>
        </w:rPr>
        <w:t xml:space="preserve"> </w:t>
      </w:r>
      <w:r>
        <w:rPr>
          <w:sz w:val="24"/>
        </w:rPr>
        <w:t>remunerada</w:t>
      </w:r>
      <w:r>
        <w:rPr>
          <w:spacing w:val="26"/>
          <w:sz w:val="24"/>
        </w:rPr>
        <w:t xml:space="preserve"> </w:t>
      </w:r>
      <w:r>
        <w:rPr>
          <w:sz w:val="24"/>
        </w:rPr>
        <w:t>pela</w:t>
      </w:r>
      <w:r>
        <w:rPr>
          <w:spacing w:val="17"/>
          <w:sz w:val="24"/>
        </w:rPr>
        <w:t xml:space="preserve"> </w:t>
      </w:r>
      <w:r>
        <w:rPr>
          <w:sz w:val="24"/>
        </w:rPr>
        <w:t>prestação</w:t>
      </w:r>
      <w:r>
        <w:rPr>
          <w:spacing w:val="15"/>
          <w:sz w:val="24"/>
        </w:rPr>
        <w:t xml:space="preserve"> </w:t>
      </w:r>
      <w:r>
        <w:rPr>
          <w:sz w:val="24"/>
        </w:rPr>
        <w:t>dos</w:t>
      </w:r>
      <w:r>
        <w:rPr>
          <w:spacing w:val="30"/>
          <w:sz w:val="24"/>
        </w:rPr>
        <w:t xml:space="preserve"> </w:t>
      </w:r>
      <w:r>
        <w:rPr>
          <w:sz w:val="24"/>
        </w:rPr>
        <w:t>serviços</w:t>
      </w:r>
      <w:r>
        <w:rPr>
          <w:spacing w:val="27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fornecimento</w:t>
      </w:r>
      <w:r>
        <w:rPr>
          <w:spacing w:val="29"/>
          <w:sz w:val="24"/>
        </w:rPr>
        <w:t xml:space="preserve"> </w:t>
      </w:r>
      <w:r>
        <w:rPr>
          <w:sz w:val="24"/>
        </w:rPr>
        <w:t>de</w:t>
      </w:r>
      <w:r>
        <w:rPr>
          <w:spacing w:val="17"/>
          <w:sz w:val="24"/>
        </w:rPr>
        <w:t xml:space="preserve"> </w:t>
      </w:r>
      <w:r>
        <w:rPr>
          <w:sz w:val="24"/>
        </w:rPr>
        <w:t>água</w:t>
      </w:r>
      <w:r>
        <w:rPr>
          <w:spacing w:val="18"/>
          <w:sz w:val="24"/>
        </w:rPr>
        <w:t xml:space="preserve"> </w:t>
      </w:r>
      <w:r>
        <w:rPr>
          <w:sz w:val="24"/>
        </w:rPr>
        <w:t>e</w:t>
      </w:r>
      <w:r>
        <w:rPr>
          <w:spacing w:val="31"/>
          <w:sz w:val="24"/>
        </w:rPr>
        <w:t xml:space="preserve"> </w:t>
      </w:r>
      <w:r>
        <w:rPr>
          <w:sz w:val="24"/>
        </w:rPr>
        <w:t>coleta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esgotos</w:t>
      </w:r>
      <w:r>
        <w:rPr>
          <w:spacing w:val="15"/>
          <w:sz w:val="24"/>
        </w:rPr>
        <w:t xml:space="preserve"> </w:t>
      </w:r>
      <w:r>
        <w:rPr>
          <w:sz w:val="24"/>
        </w:rPr>
        <w:t>e</w:t>
      </w:r>
      <w:r>
        <w:rPr>
          <w:spacing w:val="17"/>
          <w:sz w:val="24"/>
        </w:rPr>
        <w:t xml:space="preserve"> </w:t>
      </w:r>
      <w:r>
        <w:rPr>
          <w:sz w:val="24"/>
        </w:rPr>
        <w:t>por</w:t>
      </w:r>
      <w:r>
        <w:rPr>
          <w:spacing w:val="-52"/>
          <w:sz w:val="24"/>
        </w:rPr>
        <w:t xml:space="preserve"> </w:t>
      </w:r>
      <w:r>
        <w:rPr>
          <w:sz w:val="24"/>
        </w:rPr>
        <w:t>outros</w:t>
      </w:r>
      <w:r>
        <w:rPr>
          <w:spacing w:val="-2"/>
          <w:sz w:val="24"/>
        </w:rPr>
        <w:t xml:space="preserve"> </w:t>
      </w:r>
      <w:r>
        <w:rPr>
          <w:sz w:val="24"/>
        </w:rPr>
        <w:t>serviços</w:t>
      </w:r>
      <w:r>
        <w:rPr>
          <w:spacing w:val="-2"/>
          <w:sz w:val="24"/>
        </w:rPr>
        <w:t xml:space="preserve"> </w:t>
      </w:r>
      <w:r>
        <w:rPr>
          <w:sz w:val="24"/>
        </w:rPr>
        <w:t>realizados,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forma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assegurar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sustentabilidade</w:t>
      </w:r>
      <w:r>
        <w:rPr>
          <w:spacing w:val="-4"/>
          <w:sz w:val="24"/>
        </w:rPr>
        <w:t xml:space="preserve"> </w:t>
      </w:r>
      <w:r>
        <w:rPr>
          <w:sz w:val="24"/>
        </w:rPr>
        <w:t>econômico-financeira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prestação;</w:t>
      </w:r>
    </w:p>
    <w:p w14:paraId="1EC43687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14"/>
        <w:ind w:left="518" w:hanging="361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Interromper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prestação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serviços,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nas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hipóteses</w:t>
      </w:r>
      <w:r>
        <w:rPr>
          <w:spacing w:val="-6"/>
          <w:sz w:val="24"/>
        </w:rPr>
        <w:t xml:space="preserve"> </w:t>
      </w:r>
      <w:r>
        <w:rPr>
          <w:sz w:val="24"/>
        </w:rPr>
        <w:t>legais;</w:t>
      </w:r>
    </w:p>
    <w:p w14:paraId="686CA7DE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42"/>
        </w:tabs>
        <w:spacing w:before="112"/>
        <w:ind w:left="641"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Decidir,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em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cada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caso,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conveniência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instalação</w:t>
      </w:r>
      <w:r>
        <w:rPr>
          <w:sz w:val="24"/>
        </w:rPr>
        <w:t xml:space="preserve"> de</w:t>
      </w:r>
      <w:r>
        <w:rPr>
          <w:spacing w:val="-16"/>
          <w:sz w:val="24"/>
        </w:rPr>
        <w:t xml:space="preserve"> </w:t>
      </w:r>
      <w:r>
        <w:rPr>
          <w:sz w:val="24"/>
        </w:rPr>
        <w:t>hidrômetros</w:t>
      </w:r>
      <w:r>
        <w:rPr>
          <w:spacing w:val="-6"/>
          <w:sz w:val="24"/>
        </w:rPr>
        <w:t xml:space="preserve"> </w:t>
      </w:r>
      <w:r>
        <w:rPr>
          <w:sz w:val="24"/>
        </w:rPr>
        <w:t>nos</w:t>
      </w:r>
      <w:r>
        <w:rPr>
          <w:spacing w:val="-9"/>
          <w:sz w:val="24"/>
        </w:rPr>
        <w:t xml:space="preserve"> </w:t>
      </w:r>
      <w:r>
        <w:rPr>
          <w:sz w:val="24"/>
        </w:rPr>
        <w:t>ramais</w:t>
      </w:r>
      <w:r>
        <w:rPr>
          <w:spacing w:val="-6"/>
          <w:sz w:val="24"/>
        </w:rPr>
        <w:t xml:space="preserve"> </w:t>
      </w:r>
      <w:r>
        <w:rPr>
          <w:sz w:val="24"/>
        </w:rPr>
        <w:t>prediais;</w:t>
      </w:r>
    </w:p>
    <w:p w14:paraId="2B70CCC9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68"/>
        </w:tabs>
        <w:spacing w:before="118" w:line="232" w:lineRule="auto"/>
        <w:ind w:right="519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22"/>
          <w:sz w:val="24"/>
        </w:rPr>
        <w:t xml:space="preserve"> </w:t>
      </w:r>
      <w:r>
        <w:rPr>
          <w:sz w:val="24"/>
        </w:rPr>
        <w:t>Manifestar-se,</w:t>
      </w:r>
      <w:r>
        <w:rPr>
          <w:spacing w:val="17"/>
          <w:sz w:val="24"/>
        </w:rPr>
        <w:t xml:space="preserve"> </w:t>
      </w:r>
      <w:r>
        <w:rPr>
          <w:sz w:val="24"/>
        </w:rPr>
        <w:t>previamente,</w:t>
      </w:r>
      <w:r>
        <w:rPr>
          <w:spacing w:val="20"/>
          <w:sz w:val="24"/>
        </w:rPr>
        <w:t xml:space="preserve"> </w:t>
      </w:r>
      <w:r>
        <w:rPr>
          <w:sz w:val="24"/>
        </w:rPr>
        <w:t>sobre</w:t>
      </w:r>
      <w:r>
        <w:rPr>
          <w:spacing w:val="18"/>
          <w:sz w:val="24"/>
        </w:rPr>
        <w:t xml:space="preserve"> </w:t>
      </w:r>
      <w:r>
        <w:rPr>
          <w:sz w:val="24"/>
        </w:rPr>
        <w:t>a</w:t>
      </w:r>
      <w:r>
        <w:rPr>
          <w:spacing w:val="17"/>
          <w:sz w:val="24"/>
        </w:rPr>
        <w:t xml:space="preserve"> </w:t>
      </w:r>
      <w:r>
        <w:rPr>
          <w:sz w:val="24"/>
        </w:rPr>
        <w:t>possibilidade</w:t>
      </w:r>
      <w:r>
        <w:rPr>
          <w:spacing w:val="17"/>
          <w:sz w:val="24"/>
        </w:rPr>
        <w:t xml:space="preserve"> </w:t>
      </w:r>
      <w:r>
        <w:rPr>
          <w:sz w:val="24"/>
        </w:rPr>
        <w:t>técnica</w:t>
      </w:r>
      <w:r>
        <w:rPr>
          <w:spacing w:val="18"/>
          <w:sz w:val="24"/>
        </w:rPr>
        <w:t xml:space="preserve"> </w:t>
      </w:r>
      <w:r>
        <w:rPr>
          <w:sz w:val="24"/>
        </w:rPr>
        <w:t>do</w:t>
      </w:r>
      <w:r>
        <w:rPr>
          <w:spacing w:val="17"/>
          <w:sz w:val="24"/>
        </w:rPr>
        <w:t xml:space="preserve"> </w:t>
      </w:r>
      <w:r>
        <w:rPr>
          <w:sz w:val="24"/>
        </w:rPr>
        <w:t>fornecimento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17"/>
          <w:sz w:val="24"/>
        </w:rPr>
        <w:t xml:space="preserve"> </w:t>
      </w:r>
      <w:r>
        <w:rPr>
          <w:sz w:val="24"/>
        </w:rPr>
        <w:t>água</w:t>
      </w:r>
      <w:r>
        <w:rPr>
          <w:spacing w:val="17"/>
          <w:sz w:val="24"/>
        </w:rPr>
        <w:t xml:space="preserve"> </w:t>
      </w:r>
      <w:r>
        <w:rPr>
          <w:sz w:val="24"/>
        </w:rPr>
        <w:t>e</w:t>
      </w:r>
      <w:r>
        <w:rPr>
          <w:spacing w:val="18"/>
          <w:sz w:val="24"/>
        </w:rPr>
        <w:t xml:space="preserve"> </w:t>
      </w:r>
      <w:r>
        <w:rPr>
          <w:sz w:val="24"/>
        </w:rPr>
        <w:t>coleta</w:t>
      </w:r>
      <w:r>
        <w:rPr>
          <w:spacing w:val="17"/>
          <w:sz w:val="24"/>
        </w:rPr>
        <w:t xml:space="preserve"> </w:t>
      </w:r>
      <w:r>
        <w:rPr>
          <w:sz w:val="24"/>
        </w:rPr>
        <w:t>de</w:t>
      </w:r>
      <w:r>
        <w:rPr>
          <w:spacing w:val="-51"/>
          <w:sz w:val="24"/>
        </w:rPr>
        <w:t xml:space="preserve"> </w:t>
      </w:r>
      <w:r>
        <w:rPr>
          <w:sz w:val="24"/>
        </w:rPr>
        <w:t>esgotos;</w:t>
      </w:r>
    </w:p>
    <w:p w14:paraId="216D0C65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80"/>
        </w:tabs>
        <w:spacing w:before="115" w:line="232" w:lineRule="auto"/>
        <w:ind w:right="495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34"/>
          <w:sz w:val="24"/>
        </w:rPr>
        <w:t xml:space="preserve"> </w:t>
      </w:r>
      <w:r>
        <w:rPr>
          <w:sz w:val="24"/>
        </w:rPr>
        <w:t>Fazer</w:t>
      </w:r>
      <w:r>
        <w:rPr>
          <w:spacing w:val="35"/>
          <w:sz w:val="24"/>
        </w:rPr>
        <w:t xml:space="preserve"> </w:t>
      </w:r>
      <w:r>
        <w:rPr>
          <w:sz w:val="24"/>
        </w:rPr>
        <w:t>constar,</w:t>
      </w:r>
      <w:r>
        <w:rPr>
          <w:spacing w:val="31"/>
          <w:sz w:val="24"/>
        </w:rPr>
        <w:t xml:space="preserve"> </w:t>
      </w:r>
      <w:r>
        <w:rPr>
          <w:sz w:val="24"/>
        </w:rPr>
        <w:t>nas</w:t>
      </w:r>
      <w:r>
        <w:rPr>
          <w:spacing w:val="30"/>
          <w:sz w:val="24"/>
        </w:rPr>
        <w:t xml:space="preserve"> </w:t>
      </w:r>
      <w:r>
        <w:rPr>
          <w:sz w:val="24"/>
        </w:rPr>
        <w:t>faturas</w:t>
      </w:r>
      <w:r>
        <w:rPr>
          <w:spacing w:val="33"/>
          <w:sz w:val="24"/>
        </w:rPr>
        <w:t xml:space="preserve"> </w:t>
      </w:r>
      <w:r>
        <w:rPr>
          <w:sz w:val="24"/>
        </w:rPr>
        <w:t>emitidas,</w:t>
      </w:r>
      <w:r>
        <w:rPr>
          <w:spacing w:val="32"/>
          <w:sz w:val="24"/>
        </w:rPr>
        <w:t xml:space="preserve"> </w:t>
      </w:r>
      <w:r>
        <w:rPr>
          <w:sz w:val="24"/>
        </w:rPr>
        <w:t>elementos</w:t>
      </w:r>
      <w:r>
        <w:rPr>
          <w:spacing w:val="32"/>
          <w:sz w:val="24"/>
        </w:rPr>
        <w:t xml:space="preserve"> </w:t>
      </w:r>
      <w:r>
        <w:rPr>
          <w:sz w:val="24"/>
        </w:rPr>
        <w:t>que</w:t>
      </w:r>
      <w:r>
        <w:rPr>
          <w:spacing w:val="32"/>
          <w:sz w:val="24"/>
        </w:rPr>
        <w:t xml:space="preserve"> </w:t>
      </w:r>
      <w:r>
        <w:rPr>
          <w:sz w:val="24"/>
        </w:rPr>
        <w:t>permitam</w:t>
      </w:r>
      <w:r>
        <w:rPr>
          <w:spacing w:val="33"/>
          <w:sz w:val="24"/>
        </w:rPr>
        <w:t xml:space="preserve"> </w:t>
      </w:r>
      <w:r>
        <w:rPr>
          <w:sz w:val="24"/>
        </w:rPr>
        <w:t>a</w:t>
      </w:r>
      <w:r>
        <w:rPr>
          <w:spacing w:val="32"/>
          <w:sz w:val="24"/>
        </w:rPr>
        <w:t xml:space="preserve"> </w:t>
      </w:r>
      <w:r>
        <w:rPr>
          <w:sz w:val="24"/>
        </w:rPr>
        <w:t>conferência</w:t>
      </w:r>
      <w:r>
        <w:rPr>
          <w:spacing w:val="33"/>
          <w:sz w:val="24"/>
        </w:rPr>
        <w:t xml:space="preserve"> </w:t>
      </w:r>
      <w:r>
        <w:rPr>
          <w:sz w:val="24"/>
        </w:rPr>
        <w:t>pelo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CLIENTE</w:t>
      </w:r>
      <w:r>
        <w:rPr>
          <w:b/>
          <w:spacing w:val="36"/>
          <w:sz w:val="24"/>
        </w:rPr>
        <w:t xml:space="preserve"> </w:t>
      </w:r>
      <w:r>
        <w:rPr>
          <w:sz w:val="24"/>
        </w:rPr>
        <w:t>dos</w:t>
      </w:r>
      <w:r>
        <w:rPr>
          <w:spacing w:val="-51"/>
          <w:sz w:val="24"/>
        </w:rPr>
        <w:t xml:space="preserve"> </w:t>
      </w:r>
      <w:r>
        <w:rPr>
          <w:sz w:val="24"/>
        </w:rPr>
        <w:t>cálculos dos</w:t>
      </w:r>
      <w:r>
        <w:rPr>
          <w:spacing w:val="-2"/>
          <w:sz w:val="24"/>
        </w:rPr>
        <w:t xml:space="preserve"> </w:t>
      </w:r>
      <w:r>
        <w:rPr>
          <w:sz w:val="24"/>
        </w:rPr>
        <w:t>valores</w:t>
      </w:r>
      <w:r>
        <w:rPr>
          <w:spacing w:val="-1"/>
          <w:sz w:val="24"/>
        </w:rPr>
        <w:t xml:space="preserve"> </w:t>
      </w:r>
      <w:r>
        <w:rPr>
          <w:sz w:val="24"/>
        </w:rPr>
        <w:t>nela</w:t>
      </w:r>
      <w:r>
        <w:rPr>
          <w:spacing w:val="-4"/>
          <w:sz w:val="24"/>
        </w:rPr>
        <w:t xml:space="preserve"> </w:t>
      </w:r>
      <w:r>
        <w:rPr>
          <w:sz w:val="24"/>
        </w:rPr>
        <w:t>consignados;</w:t>
      </w:r>
    </w:p>
    <w:p w14:paraId="6F813C34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42"/>
        </w:tabs>
        <w:spacing w:before="112"/>
        <w:ind w:left="641" w:hanging="484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Aplicar</w:t>
      </w:r>
      <w:r>
        <w:rPr>
          <w:spacing w:val="-10"/>
          <w:sz w:val="24"/>
        </w:rPr>
        <w:t xml:space="preserve"> </w:t>
      </w:r>
      <w:r>
        <w:rPr>
          <w:sz w:val="24"/>
        </w:rPr>
        <w:t>as</w:t>
      </w:r>
      <w:r>
        <w:rPr>
          <w:spacing w:val="-13"/>
          <w:sz w:val="24"/>
        </w:rPr>
        <w:t xml:space="preserve"> </w:t>
      </w:r>
      <w:r>
        <w:rPr>
          <w:sz w:val="24"/>
        </w:rPr>
        <w:t>sanções</w:t>
      </w:r>
      <w:r>
        <w:rPr>
          <w:spacing w:val="-11"/>
          <w:sz w:val="24"/>
        </w:rPr>
        <w:t xml:space="preserve"> </w:t>
      </w:r>
      <w:r>
        <w:rPr>
          <w:sz w:val="24"/>
        </w:rPr>
        <w:t>regulamentares,</w:t>
      </w:r>
      <w:r>
        <w:rPr>
          <w:spacing w:val="-12"/>
          <w:sz w:val="24"/>
        </w:rPr>
        <w:t xml:space="preserve"> </w:t>
      </w:r>
      <w:r>
        <w:rPr>
          <w:sz w:val="24"/>
        </w:rPr>
        <w:t>no</w:t>
      </w:r>
      <w:r>
        <w:rPr>
          <w:spacing w:val="-13"/>
          <w:sz w:val="24"/>
        </w:rPr>
        <w:t xml:space="preserve"> </w:t>
      </w:r>
      <w:r>
        <w:rPr>
          <w:sz w:val="24"/>
        </w:rPr>
        <w:t>caso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cometimento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infração;</w:t>
      </w:r>
    </w:p>
    <w:p w14:paraId="4BEF9BF6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54"/>
        </w:tabs>
        <w:spacing w:before="119" w:line="232" w:lineRule="auto"/>
        <w:ind w:right="504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Ter</w:t>
      </w:r>
      <w:r>
        <w:rPr>
          <w:spacing w:val="1"/>
          <w:sz w:val="24"/>
        </w:rPr>
        <w:t xml:space="preserve"> </w:t>
      </w:r>
      <w:r>
        <w:rPr>
          <w:sz w:val="24"/>
        </w:rPr>
        <w:t>livre</w:t>
      </w:r>
      <w:r>
        <w:rPr>
          <w:spacing w:val="-2"/>
          <w:sz w:val="24"/>
        </w:rPr>
        <w:t xml:space="preserve"> </w:t>
      </w:r>
      <w:r>
        <w:rPr>
          <w:sz w:val="24"/>
        </w:rPr>
        <w:t>acesso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unidade</w:t>
      </w:r>
      <w:r>
        <w:rPr>
          <w:spacing w:val="1"/>
          <w:sz w:val="24"/>
        </w:rPr>
        <w:t xml:space="preserve"> </w:t>
      </w:r>
      <w:r>
        <w:rPr>
          <w:sz w:val="24"/>
        </w:rPr>
        <w:t>receptora,</w:t>
      </w:r>
      <w:r>
        <w:rPr>
          <w:spacing w:val="1"/>
          <w:sz w:val="24"/>
        </w:rPr>
        <w:t xml:space="preserve"> </w:t>
      </w:r>
      <w:r>
        <w:rPr>
          <w:sz w:val="24"/>
        </w:rPr>
        <w:t>para os</w:t>
      </w:r>
      <w:r>
        <w:rPr>
          <w:spacing w:val="-2"/>
          <w:sz w:val="24"/>
        </w:rPr>
        <w:t xml:space="preserve"> </w:t>
      </w:r>
      <w:r>
        <w:rPr>
          <w:sz w:val="24"/>
        </w:rPr>
        <w:t>fins estabelecidos</w:t>
      </w:r>
      <w:r>
        <w:rPr>
          <w:spacing w:val="3"/>
          <w:sz w:val="24"/>
        </w:rPr>
        <w:t xml:space="preserve"> </w:t>
      </w:r>
      <w:r>
        <w:rPr>
          <w:sz w:val="24"/>
        </w:rPr>
        <w:t>neste</w:t>
      </w:r>
      <w:r>
        <w:rPr>
          <w:spacing w:val="-1"/>
          <w:sz w:val="24"/>
        </w:rPr>
        <w:t xml:space="preserve"> </w:t>
      </w:r>
      <w:r>
        <w:rPr>
          <w:sz w:val="24"/>
        </w:rPr>
        <w:t>contrato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Regulamento,</w:t>
      </w:r>
      <w:r>
        <w:rPr>
          <w:spacing w:val="-51"/>
          <w:sz w:val="24"/>
        </w:rPr>
        <w:t xml:space="preserve"> </w:t>
      </w:r>
      <w:r>
        <w:rPr>
          <w:sz w:val="24"/>
        </w:rPr>
        <w:t>observadas</w:t>
      </w:r>
      <w:r>
        <w:rPr>
          <w:spacing w:val="-3"/>
          <w:sz w:val="24"/>
        </w:rPr>
        <w:t xml:space="preserve"> </w:t>
      </w:r>
      <w:r>
        <w:rPr>
          <w:sz w:val="24"/>
        </w:rPr>
        <w:t>as</w:t>
      </w:r>
      <w:r>
        <w:rPr>
          <w:spacing w:val="-2"/>
          <w:sz w:val="24"/>
        </w:rPr>
        <w:t xml:space="preserve"> </w:t>
      </w:r>
      <w:r>
        <w:rPr>
          <w:sz w:val="24"/>
        </w:rPr>
        <w:t>disposições legais.</w:t>
      </w:r>
    </w:p>
    <w:p w14:paraId="423F1CFC" w14:textId="77777777" w:rsidR="000B11AB" w:rsidRDefault="000B11AB">
      <w:pPr>
        <w:pStyle w:val="Corpodetexto"/>
        <w:ind w:left="0"/>
      </w:pPr>
    </w:p>
    <w:p w14:paraId="0A47C99D" w14:textId="77777777" w:rsidR="000B11AB" w:rsidRDefault="000B11AB">
      <w:pPr>
        <w:pStyle w:val="Corpodetexto"/>
        <w:spacing w:before="2"/>
        <w:ind w:left="0"/>
        <w:rPr>
          <w:sz w:val="18"/>
        </w:rPr>
      </w:pPr>
    </w:p>
    <w:p w14:paraId="7F0E4C3F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rPr>
          <w:u w:val="none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VALOR</w:t>
      </w:r>
      <w:r>
        <w:rPr>
          <w:spacing w:val="-13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FONTE</w:t>
      </w:r>
      <w:r>
        <w:rPr>
          <w:spacing w:val="-8"/>
        </w:rPr>
        <w:t xml:space="preserve"> </w:t>
      </w:r>
      <w:r>
        <w:t>DOS</w:t>
      </w:r>
      <w:r>
        <w:rPr>
          <w:spacing w:val="-11"/>
        </w:rPr>
        <w:t xml:space="preserve"> </w:t>
      </w:r>
      <w:r>
        <w:t>RECURSOS:</w:t>
      </w:r>
    </w:p>
    <w:p w14:paraId="62900046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13"/>
        </w:tabs>
        <w:spacing w:before="119" w:line="232" w:lineRule="auto"/>
        <w:ind w:right="436" w:firstLine="0"/>
        <w:jc w:val="both"/>
        <w:rPr>
          <w:b/>
          <w:sz w:val="24"/>
        </w:rPr>
      </w:pPr>
      <w:r>
        <w:rPr>
          <w:b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Pelos</w:t>
      </w:r>
      <w:r>
        <w:rPr>
          <w:spacing w:val="-13"/>
          <w:sz w:val="24"/>
        </w:rPr>
        <w:t xml:space="preserve"> </w:t>
      </w:r>
      <w:r>
        <w:rPr>
          <w:sz w:val="24"/>
        </w:rPr>
        <w:t>serviços,</w:t>
      </w:r>
      <w:r>
        <w:rPr>
          <w:spacing w:val="-11"/>
          <w:sz w:val="24"/>
        </w:rPr>
        <w:t xml:space="preserve"> </w:t>
      </w:r>
      <w:r>
        <w:rPr>
          <w:sz w:val="24"/>
        </w:rPr>
        <w:t>ora</w:t>
      </w:r>
      <w:r>
        <w:rPr>
          <w:spacing w:val="-13"/>
          <w:sz w:val="24"/>
        </w:rPr>
        <w:t xml:space="preserve"> </w:t>
      </w:r>
      <w:r>
        <w:rPr>
          <w:sz w:val="24"/>
        </w:rPr>
        <w:t>contratados,</w:t>
      </w:r>
      <w:r>
        <w:rPr>
          <w:spacing w:val="-13"/>
          <w:sz w:val="24"/>
        </w:rPr>
        <w:t xml:space="preserve"> </w:t>
      </w:r>
      <w:r>
        <w:rPr>
          <w:sz w:val="24"/>
        </w:rPr>
        <w:t>o</w:t>
      </w:r>
      <w:r>
        <w:rPr>
          <w:spacing w:val="-11"/>
          <w:sz w:val="24"/>
        </w:rPr>
        <w:t xml:space="preserve"> </w:t>
      </w:r>
      <w:r>
        <w:rPr>
          <w:b/>
          <w:sz w:val="24"/>
        </w:rPr>
        <w:t>CLIENTE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pagará,</w:t>
      </w:r>
      <w:r>
        <w:rPr>
          <w:spacing w:val="-12"/>
          <w:sz w:val="24"/>
        </w:rPr>
        <w:t xml:space="preserve"> </w:t>
      </w:r>
      <w:r>
        <w:rPr>
          <w:sz w:val="24"/>
        </w:rPr>
        <w:t>à</w:t>
      </w:r>
      <w:r>
        <w:rPr>
          <w:spacing w:val="-14"/>
          <w:sz w:val="24"/>
        </w:rPr>
        <w:t xml:space="preserve"> </w:t>
      </w:r>
      <w:r>
        <w:rPr>
          <w:b/>
          <w:sz w:val="24"/>
        </w:rPr>
        <w:t>COMPESA,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tarifa</w:t>
      </w:r>
      <w:r>
        <w:rPr>
          <w:spacing w:val="-13"/>
          <w:sz w:val="24"/>
        </w:rPr>
        <w:t xml:space="preserve"> </w:t>
      </w:r>
      <w:r>
        <w:rPr>
          <w:sz w:val="24"/>
        </w:rPr>
        <w:t>mínima</w:t>
      </w:r>
      <w:r>
        <w:rPr>
          <w:spacing w:val="-14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b/>
          <w:sz w:val="24"/>
        </w:rPr>
        <w:t>R$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7</w:t>
      </w:r>
      <w:r w:rsidR="004200A0">
        <w:rPr>
          <w:b/>
          <w:sz w:val="24"/>
        </w:rPr>
        <w:t>9,86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(setenta</w:t>
      </w:r>
      <w:r>
        <w:rPr>
          <w:b/>
          <w:spacing w:val="-52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reais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oitenta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7"/>
          <w:sz w:val="24"/>
        </w:rPr>
        <w:t xml:space="preserve"> </w:t>
      </w:r>
      <w:r w:rsidR="004200A0">
        <w:rPr>
          <w:b/>
          <w:sz w:val="24"/>
        </w:rPr>
        <w:t>seis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centavos)</w:t>
      </w:r>
      <w:r>
        <w:rPr>
          <w:sz w:val="24"/>
        </w:rPr>
        <w:t>,</w:t>
      </w:r>
      <w:r>
        <w:rPr>
          <w:spacing w:val="-8"/>
          <w:sz w:val="24"/>
        </w:rPr>
        <w:t xml:space="preserve"> </w:t>
      </w:r>
      <w:r>
        <w:rPr>
          <w:sz w:val="24"/>
        </w:rPr>
        <w:t>correspondente</w:t>
      </w:r>
      <w:r>
        <w:rPr>
          <w:spacing w:val="-9"/>
          <w:sz w:val="24"/>
        </w:rPr>
        <w:t xml:space="preserve"> </w:t>
      </w:r>
      <w:r>
        <w:rPr>
          <w:sz w:val="24"/>
        </w:rPr>
        <w:t>ao</w:t>
      </w:r>
      <w:r>
        <w:rPr>
          <w:spacing w:val="-8"/>
          <w:sz w:val="24"/>
        </w:rPr>
        <w:t xml:space="preserve"> </w:t>
      </w:r>
      <w:r>
        <w:rPr>
          <w:sz w:val="24"/>
        </w:rPr>
        <w:t>consumo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até</w:t>
      </w:r>
      <w:r>
        <w:rPr>
          <w:spacing w:val="-10"/>
          <w:sz w:val="24"/>
        </w:rPr>
        <w:t xml:space="preserve"> </w:t>
      </w:r>
      <w:r>
        <w:rPr>
          <w:sz w:val="24"/>
        </w:rPr>
        <w:t>10</w:t>
      </w:r>
      <w:r>
        <w:rPr>
          <w:spacing w:val="-6"/>
          <w:sz w:val="24"/>
        </w:rPr>
        <w:t xml:space="preserve"> </w:t>
      </w:r>
      <w:r>
        <w:rPr>
          <w:sz w:val="24"/>
        </w:rPr>
        <w:t>m³</w:t>
      </w:r>
      <w:r>
        <w:rPr>
          <w:spacing w:val="-9"/>
          <w:sz w:val="24"/>
        </w:rPr>
        <w:t xml:space="preserve"> </w:t>
      </w:r>
      <w:r>
        <w:rPr>
          <w:sz w:val="24"/>
        </w:rPr>
        <w:t>(dez</w:t>
      </w:r>
      <w:r>
        <w:rPr>
          <w:spacing w:val="-7"/>
          <w:sz w:val="24"/>
        </w:rPr>
        <w:t xml:space="preserve"> </w:t>
      </w:r>
      <w:r>
        <w:rPr>
          <w:sz w:val="24"/>
        </w:rPr>
        <w:t>metros</w:t>
      </w:r>
      <w:r>
        <w:rPr>
          <w:spacing w:val="-3"/>
          <w:sz w:val="24"/>
        </w:rPr>
        <w:t xml:space="preserve"> </w:t>
      </w:r>
      <w:r>
        <w:rPr>
          <w:sz w:val="24"/>
        </w:rPr>
        <w:t>cúbicos),</w:t>
      </w:r>
      <w:r>
        <w:rPr>
          <w:spacing w:val="-8"/>
          <w:sz w:val="24"/>
        </w:rPr>
        <w:t xml:space="preserve"> </w:t>
      </w:r>
      <w:r>
        <w:rPr>
          <w:sz w:val="24"/>
        </w:rPr>
        <w:t>e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R$</w:t>
      </w:r>
      <w:r>
        <w:rPr>
          <w:b/>
          <w:spacing w:val="-52"/>
          <w:sz w:val="24"/>
        </w:rPr>
        <w:t xml:space="preserve"> </w:t>
      </w:r>
      <w:r w:rsidR="0026448C">
        <w:rPr>
          <w:b/>
          <w:spacing w:val="-1"/>
          <w:sz w:val="24"/>
        </w:rPr>
        <w:t>12,11</w:t>
      </w:r>
      <w:r>
        <w:rPr>
          <w:b/>
          <w:spacing w:val="-8"/>
          <w:sz w:val="24"/>
        </w:rPr>
        <w:t xml:space="preserve"> </w:t>
      </w:r>
      <w:r>
        <w:rPr>
          <w:b/>
          <w:spacing w:val="-1"/>
          <w:sz w:val="24"/>
        </w:rPr>
        <w:t>(</w:t>
      </w:r>
      <w:r w:rsidR="0026448C">
        <w:rPr>
          <w:b/>
          <w:spacing w:val="-1"/>
          <w:sz w:val="24"/>
        </w:rPr>
        <w:t>doze</w:t>
      </w:r>
      <w:r>
        <w:rPr>
          <w:b/>
          <w:spacing w:val="-8"/>
          <w:sz w:val="24"/>
        </w:rPr>
        <w:t xml:space="preserve"> </w:t>
      </w:r>
      <w:r>
        <w:rPr>
          <w:b/>
          <w:spacing w:val="-1"/>
          <w:sz w:val="24"/>
        </w:rPr>
        <w:t>reais</w:t>
      </w:r>
      <w:r>
        <w:rPr>
          <w:b/>
          <w:spacing w:val="-6"/>
          <w:sz w:val="24"/>
        </w:rPr>
        <w:t xml:space="preserve"> </w:t>
      </w:r>
      <w:r>
        <w:rPr>
          <w:b/>
          <w:spacing w:val="-1"/>
          <w:sz w:val="24"/>
        </w:rPr>
        <w:t>e</w:t>
      </w:r>
      <w:r>
        <w:rPr>
          <w:b/>
          <w:spacing w:val="-9"/>
          <w:sz w:val="24"/>
        </w:rPr>
        <w:t xml:space="preserve"> </w:t>
      </w:r>
      <w:r w:rsidR="0026448C">
        <w:rPr>
          <w:b/>
          <w:spacing w:val="-1"/>
          <w:sz w:val="24"/>
        </w:rPr>
        <w:t>onze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centavos)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por</w:t>
      </w:r>
      <w:r>
        <w:rPr>
          <w:spacing w:val="-10"/>
          <w:sz w:val="24"/>
        </w:rPr>
        <w:t xml:space="preserve"> </w:t>
      </w:r>
      <w:r>
        <w:rPr>
          <w:sz w:val="24"/>
        </w:rPr>
        <w:t>m³</w:t>
      </w:r>
      <w:r>
        <w:rPr>
          <w:spacing w:val="-14"/>
          <w:sz w:val="24"/>
        </w:rPr>
        <w:t xml:space="preserve"> </w:t>
      </w:r>
      <w:r>
        <w:rPr>
          <w:sz w:val="24"/>
        </w:rPr>
        <w:t>(metro</w:t>
      </w:r>
      <w:r>
        <w:rPr>
          <w:spacing w:val="-10"/>
          <w:sz w:val="24"/>
        </w:rPr>
        <w:t xml:space="preserve"> </w:t>
      </w:r>
      <w:r>
        <w:rPr>
          <w:sz w:val="24"/>
        </w:rPr>
        <w:t>cúbico)</w:t>
      </w:r>
      <w:r>
        <w:rPr>
          <w:spacing w:val="-10"/>
          <w:sz w:val="24"/>
        </w:rPr>
        <w:t xml:space="preserve"> </w:t>
      </w:r>
      <w:r>
        <w:rPr>
          <w:sz w:val="24"/>
        </w:rPr>
        <w:t>excedente,</w:t>
      </w:r>
      <w:r>
        <w:rPr>
          <w:spacing w:val="-11"/>
          <w:sz w:val="24"/>
        </w:rPr>
        <w:t xml:space="preserve"> </w:t>
      </w:r>
      <w:r>
        <w:rPr>
          <w:sz w:val="24"/>
        </w:rPr>
        <w:t>conforme</w:t>
      </w:r>
      <w:r>
        <w:rPr>
          <w:spacing w:val="-8"/>
          <w:sz w:val="24"/>
        </w:rPr>
        <w:t xml:space="preserve"> </w:t>
      </w:r>
      <w:r>
        <w:rPr>
          <w:sz w:val="24"/>
        </w:rPr>
        <w:t>Estrutura</w:t>
      </w:r>
      <w:r>
        <w:rPr>
          <w:spacing w:val="-13"/>
          <w:sz w:val="24"/>
        </w:rPr>
        <w:t xml:space="preserve"> </w:t>
      </w:r>
      <w:r>
        <w:rPr>
          <w:sz w:val="24"/>
        </w:rPr>
        <w:t>Tarifária</w:t>
      </w:r>
      <w:r>
        <w:rPr>
          <w:spacing w:val="-52"/>
          <w:sz w:val="24"/>
        </w:rPr>
        <w:t xml:space="preserve"> </w:t>
      </w:r>
      <w:r w:rsidR="0026448C">
        <w:rPr>
          <w:spacing w:val="-52"/>
          <w:sz w:val="24"/>
        </w:rPr>
        <w:t xml:space="preserve">    </w:t>
      </w:r>
      <w:r w:rsidR="0026448C">
        <w:rPr>
          <w:sz w:val="24"/>
        </w:rPr>
        <w:t xml:space="preserve"> vig</w:t>
      </w:r>
      <w:r>
        <w:rPr>
          <w:sz w:val="24"/>
        </w:rPr>
        <w:t>ente,</w:t>
      </w:r>
      <w:r>
        <w:rPr>
          <w:spacing w:val="-3"/>
          <w:sz w:val="24"/>
        </w:rPr>
        <w:t xml:space="preserve"> </w:t>
      </w:r>
      <w:r>
        <w:rPr>
          <w:sz w:val="24"/>
        </w:rPr>
        <w:t>para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categoria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ÓRGÃO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PÚBLICO,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nos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casos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imóveis medidos.</w:t>
      </w:r>
    </w:p>
    <w:p w14:paraId="49677324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19"/>
        </w:tabs>
        <w:spacing w:before="103"/>
        <w:ind w:left="518" w:hanging="361"/>
        <w:jc w:val="both"/>
        <w:rPr>
          <w:sz w:val="24"/>
        </w:rPr>
      </w:pPr>
      <w:r>
        <w:rPr>
          <w:b/>
          <w:spacing w:val="-1"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pacing w:val="-1"/>
          <w:sz w:val="24"/>
        </w:rPr>
        <w:t>As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despesas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que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trata esta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Cláusula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correrão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por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conta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dotação</w:t>
      </w:r>
      <w:r>
        <w:rPr>
          <w:spacing w:val="-3"/>
          <w:sz w:val="24"/>
        </w:rPr>
        <w:t xml:space="preserve"> </w:t>
      </w:r>
      <w:r>
        <w:rPr>
          <w:sz w:val="24"/>
        </w:rPr>
        <w:t>orçamentária:</w:t>
      </w:r>
    </w:p>
    <w:p w14:paraId="20B913A2" w14:textId="77777777" w:rsidR="000B11AB" w:rsidRDefault="00A61FD6">
      <w:pPr>
        <w:pStyle w:val="Ttulo1"/>
        <w:spacing w:before="117" w:line="331" w:lineRule="auto"/>
        <w:ind w:left="160" w:right="8522" w:firstLine="0"/>
        <w:jc w:val="both"/>
        <w:rPr>
          <w:u w:val="none"/>
        </w:rPr>
      </w:pPr>
      <w:r>
        <w:rPr>
          <w:u w:val="none"/>
        </w:rPr>
        <w:t>Elemento de Despesa:</w:t>
      </w:r>
      <w:r>
        <w:rPr>
          <w:spacing w:val="-52"/>
          <w:u w:val="none"/>
        </w:rPr>
        <w:t xml:space="preserve"> </w:t>
      </w:r>
      <w:r>
        <w:rPr>
          <w:u w:val="none"/>
        </w:rPr>
        <w:t>Fonte:</w:t>
      </w:r>
    </w:p>
    <w:p w14:paraId="7732E260" w14:textId="77777777" w:rsidR="000B11AB" w:rsidRDefault="00A61FD6">
      <w:pPr>
        <w:ind w:left="160"/>
        <w:rPr>
          <w:b/>
          <w:sz w:val="24"/>
        </w:rPr>
      </w:pPr>
      <w:r>
        <w:rPr>
          <w:b/>
          <w:sz w:val="24"/>
        </w:rPr>
        <w:t>PTRES:</w:t>
      </w:r>
    </w:p>
    <w:p w14:paraId="76236360" w14:textId="77777777" w:rsidR="000B11AB" w:rsidRDefault="000B11AB">
      <w:pPr>
        <w:pStyle w:val="Corpodetexto"/>
        <w:ind w:left="0"/>
        <w:rPr>
          <w:b/>
        </w:rPr>
      </w:pPr>
    </w:p>
    <w:p w14:paraId="46A8464C" w14:textId="77777777" w:rsidR="000B11AB" w:rsidRDefault="000B11AB">
      <w:pPr>
        <w:pStyle w:val="Corpodetexto"/>
        <w:spacing w:before="6"/>
        <w:ind w:left="0"/>
        <w:rPr>
          <w:b/>
          <w:sz w:val="18"/>
        </w:rPr>
      </w:pPr>
    </w:p>
    <w:p w14:paraId="409DA528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rPr>
          <w:u w:val="none"/>
        </w:rPr>
      </w:pPr>
      <w:r>
        <w:rPr>
          <w:rFonts w:ascii="Times New Roman" w:hAnsi="Times New Roman"/>
          <w:b w:val="0"/>
        </w:rPr>
        <w:t xml:space="preserve">  </w:t>
      </w:r>
      <w:r>
        <w:rPr>
          <w:spacing w:val="-3"/>
        </w:rPr>
        <w:t>–</w:t>
      </w:r>
      <w:r>
        <w:rPr>
          <w:spacing w:val="-10"/>
        </w:rPr>
        <w:t xml:space="preserve"> </w:t>
      </w:r>
      <w:r>
        <w:rPr>
          <w:spacing w:val="-3"/>
        </w:rPr>
        <w:t>DA</w:t>
      </w:r>
      <w:r>
        <w:rPr>
          <w:spacing w:val="-10"/>
        </w:rPr>
        <w:t xml:space="preserve"> </w:t>
      </w:r>
      <w:r>
        <w:rPr>
          <w:spacing w:val="-3"/>
        </w:rPr>
        <w:t>ESTRUTURA</w:t>
      </w:r>
      <w:r>
        <w:rPr>
          <w:spacing w:val="-6"/>
        </w:rPr>
        <w:t xml:space="preserve"> </w:t>
      </w:r>
      <w:r>
        <w:rPr>
          <w:spacing w:val="-2"/>
        </w:rPr>
        <w:t>TARIFÁRIA:</w:t>
      </w:r>
    </w:p>
    <w:p w14:paraId="7AD5B74F" w14:textId="77777777" w:rsidR="000B11AB" w:rsidRDefault="000B11AB">
      <w:pPr>
        <w:sectPr w:rsidR="000B11AB">
          <w:pgSz w:w="11900" w:h="16860"/>
          <w:pgMar w:top="540" w:right="340" w:bottom="500" w:left="660" w:header="0" w:footer="304" w:gutter="0"/>
          <w:cols w:space="720"/>
        </w:sectPr>
      </w:pPr>
    </w:p>
    <w:p w14:paraId="73E65259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58"/>
        </w:tabs>
        <w:spacing w:before="35" w:line="232" w:lineRule="auto"/>
        <w:ind w:right="466" w:firstLine="0"/>
        <w:jc w:val="both"/>
        <w:rPr>
          <w:sz w:val="24"/>
        </w:rPr>
      </w:pPr>
      <w:r>
        <w:rPr>
          <w:b/>
          <w:sz w:val="24"/>
        </w:rPr>
        <w:lastRenderedPageBreak/>
        <w:t xml:space="preserve">– </w:t>
      </w:r>
      <w:r>
        <w:rPr>
          <w:sz w:val="24"/>
        </w:rPr>
        <w:t>Nas unidades com hidrômetro, o volume consumido será obtido pela diferença entre a leitura</w:t>
      </w:r>
      <w:r>
        <w:rPr>
          <w:spacing w:val="1"/>
          <w:sz w:val="24"/>
        </w:rPr>
        <w:t xml:space="preserve"> </w:t>
      </w:r>
      <w:r>
        <w:rPr>
          <w:sz w:val="24"/>
        </w:rPr>
        <w:t>realizada e a anterior. Não sendo possível em determinado momento a realização da leitura, a apuração</w:t>
      </w:r>
      <w:r>
        <w:rPr>
          <w:spacing w:val="1"/>
          <w:sz w:val="24"/>
        </w:rPr>
        <w:t xml:space="preserve"> </w:t>
      </w:r>
      <w:r>
        <w:rPr>
          <w:sz w:val="24"/>
        </w:rPr>
        <w:t>será feita</w:t>
      </w:r>
      <w:r>
        <w:rPr>
          <w:spacing w:val="-3"/>
          <w:sz w:val="24"/>
        </w:rPr>
        <w:t xml:space="preserve"> </w:t>
      </w:r>
      <w:r>
        <w:rPr>
          <w:sz w:val="24"/>
        </w:rPr>
        <w:t>com base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média aritmética</w:t>
      </w:r>
      <w:r>
        <w:rPr>
          <w:spacing w:val="-3"/>
          <w:sz w:val="24"/>
        </w:rPr>
        <w:t xml:space="preserve"> </w:t>
      </w:r>
      <w:r>
        <w:rPr>
          <w:sz w:val="24"/>
        </w:rPr>
        <w:t>dos consumos</w:t>
      </w:r>
      <w:r>
        <w:rPr>
          <w:spacing w:val="-3"/>
          <w:sz w:val="24"/>
        </w:rPr>
        <w:t xml:space="preserve"> </w:t>
      </w:r>
      <w:r>
        <w:rPr>
          <w:sz w:val="24"/>
        </w:rPr>
        <w:t>faturados</w:t>
      </w:r>
      <w:r>
        <w:rPr>
          <w:spacing w:val="6"/>
          <w:sz w:val="24"/>
        </w:rPr>
        <w:t xml:space="preserve"> </w:t>
      </w:r>
      <w:r>
        <w:rPr>
          <w:sz w:val="24"/>
        </w:rPr>
        <w:t xml:space="preserve">nos últimos </w:t>
      </w:r>
      <w:r>
        <w:rPr>
          <w:b/>
          <w:sz w:val="24"/>
        </w:rPr>
        <w:t>06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(seis)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meses</w:t>
      </w:r>
      <w:r>
        <w:rPr>
          <w:sz w:val="24"/>
        </w:rPr>
        <w:t>.</w:t>
      </w:r>
    </w:p>
    <w:p w14:paraId="65F21BE3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39"/>
        </w:tabs>
        <w:spacing w:before="115" w:line="232" w:lineRule="auto"/>
        <w:ind w:right="445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Enquanto não implantado, em definitivo, o hidrômetro, o consumo será fixado por estimativa em</w:t>
      </w:r>
      <w:r>
        <w:rPr>
          <w:spacing w:val="1"/>
          <w:sz w:val="24"/>
        </w:rPr>
        <w:t xml:space="preserve"> </w:t>
      </w:r>
      <w:r>
        <w:rPr>
          <w:sz w:val="24"/>
        </w:rPr>
        <w:t>função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consumo</w:t>
      </w:r>
      <w:r>
        <w:rPr>
          <w:spacing w:val="1"/>
          <w:sz w:val="24"/>
        </w:rPr>
        <w:t xml:space="preserve"> </w:t>
      </w:r>
      <w:r>
        <w:rPr>
          <w:sz w:val="24"/>
        </w:rPr>
        <w:t>médio</w:t>
      </w:r>
      <w:r>
        <w:rPr>
          <w:spacing w:val="1"/>
          <w:sz w:val="24"/>
        </w:rPr>
        <w:t xml:space="preserve"> </w:t>
      </w:r>
      <w:r>
        <w:rPr>
          <w:sz w:val="24"/>
        </w:rPr>
        <w:t>presumido,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base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atributos</w:t>
      </w:r>
      <w:r>
        <w:rPr>
          <w:spacing w:val="1"/>
          <w:sz w:val="24"/>
        </w:rPr>
        <w:t xml:space="preserve"> </w:t>
      </w:r>
      <w:r>
        <w:rPr>
          <w:sz w:val="24"/>
        </w:rPr>
        <w:t>físicos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imóvel</w:t>
      </w:r>
      <w:r>
        <w:rPr>
          <w:spacing w:val="1"/>
          <w:sz w:val="24"/>
        </w:rPr>
        <w:t xml:space="preserve"> </w:t>
      </w:r>
      <w:r>
        <w:rPr>
          <w:sz w:val="24"/>
        </w:rPr>
        <w:t>ou</w:t>
      </w:r>
      <w:r>
        <w:rPr>
          <w:spacing w:val="1"/>
          <w:sz w:val="24"/>
        </w:rPr>
        <w:t xml:space="preserve"> </w:t>
      </w:r>
      <w:r>
        <w:rPr>
          <w:sz w:val="24"/>
        </w:rPr>
        <w:t>em</w:t>
      </w:r>
      <w:r>
        <w:rPr>
          <w:spacing w:val="1"/>
          <w:sz w:val="24"/>
        </w:rPr>
        <w:t xml:space="preserve"> </w:t>
      </w:r>
      <w:r>
        <w:rPr>
          <w:sz w:val="24"/>
        </w:rPr>
        <w:t>medição</w:t>
      </w:r>
      <w:r>
        <w:rPr>
          <w:spacing w:val="1"/>
          <w:sz w:val="24"/>
        </w:rPr>
        <w:t xml:space="preserve"> </w:t>
      </w:r>
      <w:r>
        <w:rPr>
          <w:sz w:val="24"/>
        </w:rPr>
        <w:t>temporária.</w:t>
      </w:r>
    </w:p>
    <w:p w14:paraId="1424C18A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24"/>
        </w:tabs>
        <w:spacing w:before="112" w:line="232" w:lineRule="auto"/>
        <w:ind w:right="455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As faturas do </w:t>
      </w:r>
      <w:r>
        <w:rPr>
          <w:b/>
          <w:sz w:val="24"/>
        </w:rPr>
        <w:t xml:space="preserve">CLIENTE </w:t>
      </w:r>
      <w:r>
        <w:rPr>
          <w:sz w:val="24"/>
        </w:rPr>
        <w:t>serão entregues no seguinte endereço: xxxxxxxxxxxxxxx, nºxx, bairro xxxxxx,</w:t>
      </w:r>
      <w:r>
        <w:rPr>
          <w:spacing w:val="1"/>
          <w:sz w:val="24"/>
        </w:rPr>
        <w:t xml:space="preserve"> </w:t>
      </w:r>
      <w:r>
        <w:rPr>
          <w:sz w:val="24"/>
        </w:rPr>
        <w:t>Recife/PE,</w:t>
      </w:r>
      <w:r>
        <w:rPr>
          <w:spacing w:val="-3"/>
          <w:sz w:val="24"/>
        </w:rPr>
        <w:t xml:space="preserve"> </w:t>
      </w:r>
      <w:r>
        <w:rPr>
          <w:sz w:val="24"/>
        </w:rPr>
        <w:t>CEP:</w:t>
      </w:r>
      <w:r>
        <w:rPr>
          <w:spacing w:val="-2"/>
          <w:sz w:val="24"/>
        </w:rPr>
        <w:t xml:space="preserve"> </w:t>
      </w:r>
      <w:r>
        <w:rPr>
          <w:sz w:val="24"/>
        </w:rPr>
        <w:t>xx.xxx-xxx.</w:t>
      </w:r>
    </w:p>
    <w:p w14:paraId="61217817" w14:textId="77777777" w:rsidR="000B11AB" w:rsidRDefault="00A61FD6">
      <w:pPr>
        <w:pStyle w:val="Corpodetexto"/>
        <w:spacing w:before="118" w:line="232" w:lineRule="auto"/>
        <w:ind w:right="464"/>
        <w:jc w:val="both"/>
      </w:pPr>
      <w:r>
        <w:rPr>
          <w:b/>
        </w:rPr>
        <w:t xml:space="preserve">8.4. – </w:t>
      </w:r>
      <w:r>
        <w:t>A atualização da Estrutura Tarifária implicará na atualização automática dos valores referidos no</w:t>
      </w:r>
      <w:r>
        <w:rPr>
          <w:spacing w:val="1"/>
        </w:rPr>
        <w:t xml:space="preserve"> </w:t>
      </w:r>
      <w:r>
        <w:t>subitem 7.1, desta Cláusula.</w:t>
      </w:r>
    </w:p>
    <w:p w14:paraId="5C08E398" w14:textId="77777777" w:rsidR="000B11AB" w:rsidRDefault="000B11AB">
      <w:pPr>
        <w:pStyle w:val="Corpodetexto"/>
        <w:ind w:left="0"/>
      </w:pPr>
    </w:p>
    <w:p w14:paraId="5C1024DE" w14:textId="77777777" w:rsidR="000B11AB" w:rsidRDefault="000B11AB">
      <w:pPr>
        <w:pStyle w:val="Corpodetexto"/>
        <w:spacing w:before="4"/>
        <w:ind w:left="0"/>
        <w:rPr>
          <w:sz w:val="18"/>
        </w:rPr>
      </w:pPr>
    </w:p>
    <w:p w14:paraId="72635301" w14:textId="77777777" w:rsidR="000B11AB" w:rsidRDefault="00A61FD6">
      <w:pPr>
        <w:pStyle w:val="Ttulo1"/>
        <w:numPr>
          <w:ilvl w:val="0"/>
          <w:numId w:val="4"/>
        </w:numPr>
        <w:tabs>
          <w:tab w:val="left" w:pos="392"/>
        </w:tabs>
        <w:ind w:hanging="234"/>
        <w:jc w:val="both"/>
        <w:rPr>
          <w:u w:val="none"/>
        </w:rPr>
      </w:pPr>
      <w:r>
        <w:rPr>
          <w:rFonts w:ascii="Times New Roman" w:hAnsi="Times New Roman"/>
          <w:b w:val="0"/>
        </w:rPr>
        <w:t xml:space="preserve"> </w:t>
      </w:r>
      <w:r>
        <w:rPr>
          <w:rFonts w:ascii="Times New Roman" w:hAnsi="Times New Roman"/>
          <w:b w:val="0"/>
          <w:spacing w:val="-10"/>
        </w:rPr>
        <w:t xml:space="preserve"> </w:t>
      </w:r>
      <w:r>
        <w:rPr>
          <w:spacing w:val="-1"/>
        </w:rPr>
        <w:t>–</w:t>
      </w:r>
      <w:r>
        <w:rPr>
          <w:spacing w:val="-13"/>
        </w:rPr>
        <w:t xml:space="preserve"> </w:t>
      </w:r>
      <w:r>
        <w:rPr>
          <w:spacing w:val="-1"/>
        </w:rPr>
        <w:t>DO</w:t>
      </w:r>
      <w:r>
        <w:rPr>
          <w:spacing w:val="-9"/>
        </w:rPr>
        <w:t xml:space="preserve"> </w:t>
      </w:r>
      <w:r>
        <w:rPr>
          <w:spacing w:val="-1"/>
        </w:rPr>
        <w:t>PAGAMENTO:</w:t>
      </w:r>
    </w:p>
    <w:p w14:paraId="67743EF4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58"/>
        </w:tabs>
        <w:spacing w:before="115" w:line="232" w:lineRule="auto"/>
        <w:ind w:right="456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O proprietário ou ocupante do imóvel/unidade receptora é o responsável pelo pagamento dos</w:t>
      </w:r>
      <w:r>
        <w:rPr>
          <w:spacing w:val="1"/>
          <w:sz w:val="24"/>
        </w:rPr>
        <w:t xml:space="preserve"> </w:t>
      </w:r>
      <w:r>
        <w:rPr>
          <w:sz w:val="24"/>
        </w:rPr>
        <w:t>débitos relativos ao fornecimento de água e coleta de esgotos e de outros serviços prestados pela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COMPESA</w:t>
      </w:r>
      <w:r>
        <w:rPr>
          <w:sz w:val="24"/>
        </w:rPr>
        <w:t>, obrigando-se a realizá-lo, mensalmente, até a data do vencimento indicado na respectiva</w:t>
      </w:r>
      <w:r>
        <w:rPr>
          <w:spacing w:val="1"/>
          <w:sz w:val="24"/>
        </w:rPr>
        <w:t xml:space="preserve"> </w:t>
      </w:r>
      <w:r>
        <w:rPr>
          <w:sz w:val="24"/>
        </w:rPr>
        <w:t>fatura.</w:t>
      </w:r>
    </w:p>
    <w:p w14:paraId="719FFE90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39"/>
        </w:tabs>
        <w:spacing w:before="114" w:line="232" w:lineRule="auto"/>
        <w:ind w:right="436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A falta de pagamento, até a data do seu vencimento, implicará nos seguintes acréscimos, os quais</w:t>
      </w:r>
      <w:r>
        <w:rPr>
          <w:spacing w:val="1"/>
          <w:sz w:val="24"/>
        </w:rPr>
        <w:t xml:space="preserve"> </w:t>
      </w:r>
      <w:r>
        <w:rPr>
          <w:sz w:val="24"/>
        </w:rPr>
        <w:t>serão incluídos na fatura do mês imediatamente subsequente: atualização monetária; multa equivalente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 </w:t>
      </w:r>
      <w:r>
        <w:rPr>
          <w:b/>
          <w:sz w:val="24"/>
        </w:rPr>
        <w:t xml:space="preserve">2% (dois por cento) </w:t>
      </w:r>
      <w:r>
        <w:rPr>
          <w:sz w:val="24"/>
        </w:rPr>
        <w:t xml:space="preserve">do valor atualizado e juros de mora de </w:t>
      </w:r>
      <w:r>
        <w:rPr>
          <w:b/>
          <w:sz w:val="24"/>
        </w:rPr>
        <w:t xml:space="preserve">1% (um por cento) </w:t>
      </w:r>
      <w:r>
        <w:rPr>
          <w:sz w:val="24"/>
        </w:rPr>
        <w:t>ao mês, ou fração,</w:t>
      </w:r>
      <w:r>
        <w:rPr>
          <w:spacing w:val="1"/>
          <w:sz w:val="24"/>
        </w:rPr>
        <w:t xml:space="preserve"> </w:t>
      </w:r>
      <w:r>
        <w:rPr>
          <w:sz w:val="24"/>
        </w:rPr>
        <w:t>calculados</w:t>
      </w:r>
      <w:r>
        <w:rPr>
          <w:spacing w:val="-3"/>
          <w:sz w:val="24"/>
        </w:rPr>
        <w:t xml:space="preserve"> </w:t>
      </w:r>
      <w:r>
        <w:rPr>
          <w:sz w:val="24"/>
        </w:rPr>
        <w:t>também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o valor</w:t>
      </w:r>
      <w:r>
        <w:rPr>
          <w:spacing w:val="1"/>
          <w:sz w:val="24"/>
        </w:rPr>
        <w:t xml:space="preserve"> </w:t>
      </w:r>
      <w:r>
        <w:rPr>
          <w:sz w:val="24"/>
        </w:rPr>
        <w:t>atualizado</w:t>
      </w:r>
      <w:r>
        <w:rPr>
          <w:spacing w:val="1"/>
          <w:sz w:val="24"/>
        </w:rPr>
        <w:t xml:space="preserve"> </w:t>
      </w:r>
      <w:r>
        <w:rPr>
          <w:sz w:val="24"/>
        </w:rPr>
        <w:t>da fatura.</w:t>
      </w:r>
    </w:p>
    <w:p w14:paraId="21F5D80B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524"/>
        </w:tabs>
        <w:spacing w:before="112" w:line="232" w:lineRule="auto"/>
        <w:ind w:right="44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A </w:t>
      </w:r>
      <w:r>
        <w:rPr>
          <w:b/>
          <w:sz w:val="24"/>
        </w:rPr>
        <w:t xml:space="preserve">COMPESA </w:t>
      </w:r>
      <w:r>
        <w:rPr>
          <w:sz w:val="24"/>
        </w:rPr>
        <w:t xml:space="preserve">poderá incluir na fatura os valores de outros serviços prestados ao </w:t>
      </w:r>
      <w:r>
        <w:rPr>
          <w:b/>
          <w:sz w:val="24"/>
        </w:rPr>
        <w:t>CLIENTE</w:t>
      </w:r>
      <w:r>
        <w:rPr>
          <w:sz w:val="24"/>
        </w:rPr>
        <w:t>, desde que</w:t>
      </w:r>
      <w:r>
        <w:rPr>
          <w:spacing w:val="1"/>
          <w:sz w:val="24"/>
        </w:rPr>
        <w:t xml:space="preserve"> </w:t>
      </w:r>
      <w:r>
        <w:rPr>
          <w:sz w:val="24"/>
        </w:rPr>
        <w:t>por ele</w:t>
      </w:r>
      <w:r>
        <w:rPr>
          <w:spacing w:val="1"/>
          <w:sz w:val="24"/>
        </w:rPr>
        <w:t xml:space="preserve"> </w:t>
      </w:r>
      <w:r>
        <w:rPr>
          <w:sz w:val="24"/>
        </w:rPr>
        <w:t>autorizada, antecipadamente.</w:t>
      </w:r>
    </w:p>
    <w:p w14:paraId="6F6DF00A" w14:textId="77777777" w:rsidR="000B11AB" w:rsidRDefault="000B11AB">
      <w:pPr>
        <w:pStyle w:val="Corpodetexto"/>
        <w:ind w:left="0"/>
      </w:pPr>
    </w:p>
    <w:p w14:paraId="679EABDD" w14:textId="77777777" w:rsidR="000B11AB" w:rsidRDefault="000B11AB">
      <w:pPr>
        <w:pStyle w:val="Corpodetexto"/>
        <w:spacing w:before="6"/>
        <w:ind w:left="0"/>
        <w:rPr>
          <w:sz w:val="18"/>
        </w:rPr>
      </w:pPr>
    </w:p>
    <w:p w14:paraId="4D341D6B" w14:textId="77777777" w:rsidR="000B11AB" w:rsidRDefault="00A61FD6">
      <w:pPr>
        <w:pStyle w:val="Ttulo1"/>
        <w:numPr>
          <w:ilvl w:val="0"/>
          <w:numId w:val="4"/>
        </w:numPr>
        <w:tabs>
          <w:tab w:val="left" w:pos="454"/>
        </w:tabs>
        <w:ind w:left="453" w:hanging="296"/>
        <w:rPr>
          <w:u w:val="none"/>
        </w:rPr>
      </w:pPr>
      <w:r>
        <w:t>–</w:t>
      </w:r>
      <w:r>
        <w:rPr>
          <w:spacing w:val="-7"/>
        </w:rPr>
        <w:t xml:space="preserve"> </w:t>
      </w:r>
      <w:r>
        <w:t>DAS</w:t>
      </w:r>
      <w:r>
        <w:rPr>
          <w:spacing w:val="-13"/>
        </w:rPr>
        <w:t xml:space="preserve"> </w:t>
      </w:r>
      <w:r>
        <w:t>INFRA</w:t>
      </w:r>
      <w:r>
        <w:rPr>
          <w:u w:val="none"/>
        </w:rPr>
        <w:t>Ç</w:t>
      </w:r>
      <w:r>
        <w:t>ÕES</w:t>
      </w:r>
      <w:r>
        <w:rPr>
          <w:spacing w:val="-9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SANÇÕES</w:t>
      </w:r>
    </w:p>
    <w:p w14:paraId="63596D6E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54"/>
        </w:tabs>
        <w:spacing w:before="120" w:line="232" w:lineRule="auto"/>
        <w:ind w:right="502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8"/>
          <w:sz w:val="24"/>
        </w:rPr>
        <w:t xml:space="preserve"> </w:t>
      </w:r>
      <w:r>
        <w:rPr>
          <w:sz w:val="24"/>
        </w:rPr>
        <w:t>Constituem</w:t>
      </w:r>
      <w:r>
        <w:rPr>
          <w:spacing w:val="5"/>
          <w:sz w:val="24"/>
        </w:rPr>
        <w:t xml:space="preserve"> </w:t>
      </w:r>
      <w:r>
        <w:rPr>
          <w:sz w:val="24"/>
        </w:rPr>
        <w:t>infrações,</w:t>
      </w:r>
      <w:r>
        <w:rPr>
          <w:spacing w:val="5"/>
          <w:sz w:val="24"/>
        </w:rPr>
        <w:t xml:space="preserve"> </w:t>
      </w:r>
      <w:r>
        <w:rPr>
          <w:sz w:val="24"/>
        </w:rPr>
        <w:t>puníveis</w:t>
      </w:r>
      <w:r>
        <w:rPr>
          <w:spacing w:val="5"/>
          <w:sz w:val="24"/>
        </w:rPr>
        <w:t xml:space="preserve"> </w:t>
      </w:r>
      <w:r>
        <w:rPr>
          <w:sz w:val="24"/>
        </w:rPr>
        <w:t>com</w:t>
      </w:r>
      <w:r>
        <w:rPr>
          <w:spacing w:val="5"/>
          <w:sz w:val="24"/>
        </w:rPr>
        <w:t xml:space="preserve"> </w:t>
      </w:r>
      <w:r>
        <w:rPr>
          <w:sz w:val="24"/>
        </w:rPr>
        <w:t>multa</w:t>
      </w:r>
      <w:r>
        <w:rPr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5"/>
          <w:sz w:val="24"/>
        </w:rPr>
        <w:t xml:space="preserve"> </w:t>
      </w:r>
      <w:r>
        <w:rPr>
          <w:sz w:val="24"/>
        </w:rPr>
        <w:t>ser</w:t>
      </w:r>
      <w:r>
        <w:rPr>
          <w:spacing w:val="5"/>
          <w:sz w:val="24"/>
        </w:rPr>
        <w:t xml:space="preserve"> </w:t>
      </w:r>
      <w:r>
        <w:rPr>
          <w:sz w:val="24"/>
        </w:rPr>
        <w:t>fixada</w:t>
      </w:r>
      <w:r>
        <w:rPr>
          <w:spacing w:val="6"/>
          <w:sz w:val="24"/>
        </w:rPr>
        <w:t xml:space="preserve"> </w:t>
      </w:r>
      <w:r>
        <w:rPr>
          <w:sz w:val="24"/>
        </w:rPr>
        <w:t>pela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COMPESA,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sem</w:t>
      </w:r>
      <w:r>
        <w:rPr>
          <w:spacing w:val="6"/>
          <w:sz w:val="24"/>
        </w:rPr>
        <w:t xml:space="preserve"> </w:t>
      </w:r>
      <w:r>
        <w:rPr>
          <w:sz w:val="24"/>
        </w:rPr>
        <w:t>prejuízo</w:t>
      </w:r>
      <w:r>
        <w:rPr>
          <w:spacing w:val="3"/>
          <w:sz w:val="24"/>
        </w:rPr>
        <w:t xml:space="preserve"> </w:t>
      </w:r>
      <w:r>
        <w:rPr>
          <w:sz w:val="24"/>
        </w:rPr>
        <w:t>da</w:t>
      </w:r>
      <w:r>
        <w:rPr>
          <w:spacing w:val="5"/>
          <w:sz w:val="24"/>
        </w:rPr>
        <w:t xml:space="preserve"> </w:t>
      </w:r>
      <w:r>
        <w:rPr>
          <w:sz w:val="24"/>
        </w:rPr>
        <w:t>resolução</w:t>
      </w:r>
      <w:r>
        <w:rPr>
          <w:spacing w:val="-51"/>
          <w:sz w:val="24"/>
        </w:rPr>
        <w:t xml:space="preserve"> </w:t>
      </w:r>
      <w:r>
        <w:rPr>
          <w:sz w:val="24"/>
        </w:rPr>
        <w:t>deste</w:t>
      </w:r>
      <w:r>
        <w:rPr>
          <w:spacing w:val="-3"/>
          <w:sz w:val="24"/>
        </w:rPr>
        <w:t xml:space="preserve"> </w:t>
      </w:r>
      <w:r>
        <w:rPr>
          <w:sz w:val="24"/>
        </w:rPr>
        <w:t>contrato, a</w:t>
      </w:r>
      <w:r>
        <w:rPr>
          <w:spacing w:val="-3"/>
          <w:sz w:val="24"/>
        </w:rPr>
        <w:t xml:space="preserve"> </w:t>
      </w:r>
      <w:r>
        <w:rPr>
          <w:sz w:val="24"/>
        </w:rPr>
        <w:t>prática</w:t>
      </w:r>
      <w:r>
        <w:rPr>
          <w:spacing w:val="-3"/>
          <w:sz w:val="24"/>
        </w:rPr>
        <w:t xml:space="preserve"> </w:t>
      </w:r>
      <w:r>
        <w:rPr>
          <w:sz w:val="24"/>
        </w:rPr>
        <w:t>de atos</w:t>
      </w:r>
      <w:r>
        <w:rPr>
          <w:spacing w:val="-3"/>
          <w:sz w:val="24"/>
        </w:rPr>
        <w:t xml:space="preserve"> </w:t>
      </w:r>
      <w:r>
        <w:rPr>
          <w:sz w:val="24"/>
        </w:rPr>
        <w:t>decorrentes da</w:t>
      </w:r>
      <w:r>
        <w:rPr>
          <w:spacing w:val="-2"/>
          <w:sz w:val="24"/>
        </w:rPr>
        <w:t xml:space="preserve"> </w:t>
      </w:r>
      <w:r>
        <w:rPr>
          <w:sz w:val="24"/>
        </w:rPr>
        <w:t>ação e omissão do</w:t>
      </w:r>
      <w:r>
        <w:rPr>
          <w:spacing w:val="5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dentre eles:</w:t>
      </w:r>
    </w:p>
    <w:p w14:paraId="78C813D0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09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6"/>
          <w:sz w:val="24"/>
        </w:rPr>
        <w:t xml:space="preserve"> </w:t>
      </w:r>
      <w:r>
        <w:rPr>
          <w:spacing w:val="-1"/>
          <w:sz w:val="24"/>
        </w:rPr>
        <w:t>Intervenção</w:t>
      </w:r>
      <w:r>
        <w:rPr>
          <w:sz w:val="24"/>
        </w:rPr>
        <w:t xml:space="preserve"> </w:t>
      </w:r>
      <w:r>
        <w:rPr>
          <w:spacing w:val="-1"/>
          <w:sz w:val="24"/>
        </w:rPr>
        <w:t>em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ramais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prediais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em</w:t>
      </w:r>
      <w:r>
        <w:rPr>
          <w:spacing w:val="-6"/>
          <w:sz w:val="24"/>
        </w:rPr>
        <w:t xml:space="preserve"> </w:t>
      </w:r>
      <w:r>
        <w:rPr>
          <w:sz w:val="24"/>
        </w:rPr>
        <w:t>redes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distribuição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água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esgotos;</w:t>
      </w:r>
    </w:p>
    <w:p w14:paraId="2EAD004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2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8"/>
          <w:sz w:val="24"/>
        </w:rPr>
        <w:t xml:space="preserve"> </w:t>
      </w:r>
      <w:r>
        <w:rPr>
          <w:spacing w:val="-1"/>
          <w:sz w:val="24"/>
        </w:rPr>
        <w:t>Retirada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avarias</w:t>
      </w:r>
      <w:r>
        <w:rPr>
          <w:spacing w:val="-10"/>
          <w:sz w:val="24"/>
        </w:rPr>
        <w:t xml:space="preserve"> </w:t>
      </w:r>
      <w:r>
        <w:rPr>
          <w:sz w:val="24"/>
        </w:rPr>
        <w:t>no</w:t>
      </w:r>
      <w:r>
        <w:rPr>
          <w:spacing w:val="-12"/>
          <w:sz w:val="24"/>
        </w:rPr>
        <w:t xml:space="preserve"> </w:t>
      </w:r>
      <w:r>
        <w:rPr>
          <w:sz w:val="24"/>
        </w:rPr>
        <w:t>hidrômetro;</w:t>
      </w:r>
    </w:p>
    <w:p w14:paraId="3DEFBAD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08"/>
        <w:ind w:left="826" w:hanging="66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Impedimento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livre</w:t>
      </w:r>
      <w:r>
        <w:rPr>
          <w:spacing w:val="-9"/>
          <w:sz w:val="24"/>
        </w:rPr>
        <w:t xml:space="preserve"> </w:t>
      </w:r>
      <w:r>
        <w:rPr>
          <w:sz w:val="24"/>
        </w:rPr>
        <w:t>acesso</w:t>
      </w:r>
      <w:r>
        <w:rPr>
          <w:spacing w:val="-8"/>
          <w:sz w:val="24"/>
        </w:rPr>
        <w:t xml:space="preserve"> </w:t>
      </w:r>
      <w:r>
        <w:rPr>
          <w:sz w:val="24"/>
        </w:rPr>
        <w:t>da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COMPESA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às</w:t>
      </w:r>
      <w:r>
        <w:rPr>
          <w:spacing w:val="-11"/>
          <w:sz w:val="24"/>
        </w:rPr>
        <w:t xml:space="preserve"> </w:t>
      </w:r>
      <w:r>
        <w:rPr>
          <w:sz w:val="24"/>
        </w:rPr>
        <w:t>instalações</w:t>
      </w:r>
      <w:r>
        <w:rPr>
          <w:spacing w:val="-12"/>
          <w:sz w:val="24"/>
        </w:rPr>
        <w:t xml:space="preserve"> </w:t>
      </w:r>
      <w:r>
        <w:rPr>
          <w:sz w:val="24"/>
        </w:rPr>
        <w:t>prediais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água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9"/>
          <w:sz w:val="24"/>
        </w:rPr>
        <w:t xml:space="preserve"> </w:t>
      </w:r>
      <w:r>
        <w:rPr>
          <w:sz w:val="24"/>
        </w:rPr>
        <w:t>esgotos;</w:t>
      </w:r>
    </w:p>
    <w:p w14:paraId="30DED1C6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642"/>
        </w:tabs>
        <w:spacing w:before="113"/>
        <w:ind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Falta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pagamento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fatura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mensal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parcelas</w:t>
      </w:r>
      <w:r>
        <w:rPr>
          <w:sz w:val="24"/>
        </w:rPr>
        <w:t xml:space="preserve"> advindas</w:t>
      </w:r>
      <w:r>
        <w:rPr>
          <w:spacing w:val="-9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composição de</w:t>
      </w:r>
      <w:r>
        <w:rPr>
          <w:spacing w:val="-10"/>
          <w:sz w:val="24"/>
        </w:rPr>
        <w:t xml:space="preserve"> </w:t>
      </w:r>
      <w:r>
        <w:rPr>
          <w:sz w:val="24"/>
        </w:rPr>
        <w:t>débitos;</w:t>
      </w:r>
    </w:p>
    <w:p w14:paraId="6F225758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714"/>
        </w:tabs>
        <w:spacing w:before="122" w:line="232" w:lineRule="auto"/>
        <w:ind w:left="160" w:right="1254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7"/>
          <w:sz w:val="24"/>
        </w:rPr>
        <w:t xml:space="preserve"> </w:t>
      </w:r>
      <w:r>
        <w:rPr>
          <w:sz w:val="24"/>
        </w:rPr>
        <w:t>Colocação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bombas</w:t>
      </w:r>
      <w:r>
        <w:rPr>
          <w:spacing w:val="10"/>
          <w:sz w:val="24"/>
        </w:rPr>
        <w:t xml:space="preserve"> </w:t>
      </w:r>
      <w:r>
        <w:rPr>
          <w:sz w:val="24"/>
        </w:rPr>
        <w:t>ou</w:t>
      </w:r>
      <w:r>
        <w:rPr>
          <w:spacing w:val="14"/>
          <w:sz w:val="24"/>
        </w:rPr>
        <w:t xml:space="preserve"> </w:t>
      </w:r>
      <w:r>
        <w:rPr>
          <w:sz w:val="24"/>
        </w:rPr>
        <w:t>outro</w:t>
      </w:r>
      <w:r>
        <w:rPr>
          <w:spacing w:val="12"/>
          <w:sz w:val="24"/>
        </w:rPr>
        <w:t xml:space="preserve"> </w:t>
      </w:r>
      <w:r>
        <w:rPr>
          <w:sz w:val="24"/>
        </w:rPr>
        <w:t>dispositivo</w:t>
      </w:r>
      <w:r>
        <w:rPr>
          <w:spacing w:val="13"/>
          <w:sz w:val="24"/>
        </w:rPr>
        <w:t xml:space="preserve"> </w:t>
      </w:r>
      <w:r>
        <w:rPr>
          <w:sz w:val="24"/>
        </w:rPr>
        <w:t>para</w:t>
      </w:r>
      <w:r>
        <w:rPr>
          <w:spacing w:val="15"/>
          <w:sz w:val="24"/>
        </w:rPr>
        <w:t xml:space="preserve"> </w:t>
      </w:r>
      <w:r>
        <w:rPr>
          <w:sz w:val="24"/>
        </w:rPr>
        <w:t>sucção</w:t>
      </w:r>
      <w:r>
        <w:rPr>
          <w:spacing w:val="14"/>
          <w:sz w:val="24"/>
        </w:rPr>
        <w:t xml:space="preserve"> </w:t>
      </w:r>
      <w:r>
        <w:rPr>
          <w:sz w:val="24"/>
        </w:rPr>
        <w:t>da</w:t>
      </w:r>
      <w:r>
        <w:rPr>
          <w:spacing w:val="13"/>
          <w:sz w:val="24"/>
        </w:rPr>
        <w:t xml:space="preserve"> </w:t>
      </w:r>
      <w:r>
        <w:rPr>
          <w:sz w:val="24"/>
        </w:rPr>
        <w:t>água</w:t>
      </w:r>
      <w:r>
        <w:rPr>
          <w:spacing w:val="12"/>
          <w:sz w:val="24"/>
        </w:rPr>
        <w:t xml:space="preserve"> </w:t>
      </w:r>
      <w:r>
        <w:rPr>
          <w:sz w:val="24"/>
        </w:rPr>
        <w:t>diretamente</w:t>
      </w:r>
      <w:r>
        <w:rPr>
          <w:spacing w:val="13"/>
          <w:sz w:val="24"/>
        </w:rPr>
        <w:t xml:space="preserve"> </w:t>
      </w:r>
      <w:r>
        <w:rPr>
          <w:sz w:val="24"/>
        </w:rPr>
        <w:t>da</w:t>
      </w:r>
      <w:r>
        <w:rPr>
          <w:spacing w:val="13"/>
          <w:sz w:val="24"/>
        </w:rPr>
        <w:t xml:space="preserve"> </w:t>
      </w:r>
      <w:r>
        <w:rPr>
          <w:sz w:val="24"/>
        </w:rPr>
        <w:t>rede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-51"/>
          <w:sz w:val="24"/>
        </w:rPr>
        <w:t xml:space="preserve"> </w:t>
      </w:r>
      <w:r>
        <w:rPr>
          <w:sz w:val="24"/>
        </w:rPr>
        <w:t>distribuição;</w:t>
      </w:r>
    </w:p>
    <w:p w14:paraId="137DB093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642"/>
        </w:tabs>
        <w:spacing w:before="108"/>
        <w:ind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Fornecimento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regular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água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terceiros;</w:t>
      </w:r>
    </w:p>
    <w:p w14:paraId="57EBB691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642"/>
        </w:tabs>
        <w:spacing w:before="116"/>
        <w:ind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Intervenção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no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hidrômetro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ramal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predial</w:t>
      </w:r>
      <w:r>
        <w:rPr>
          <w:spacing w:val="-3"/>
          <w:sz w:val="24"/>
        </w:rPr>
        <w:t xml:space="preserve"> </w:t>
      </w:r>
      <w:r>
        <w:rPr>
          <w:sz w:val="24"/>
        </w:rPr>
        <w:t>visando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z w:val="24"/>
        </w:rPr>
        <w:t>fraudar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medição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efetivo</w:t>
      </w:r>
      <w:r>
        <w:rPr>
          <w:spacing w:val="-9"/>
          <w:sz w:val="24"/>
        </w:rPr>
        <w:t xml:space="preserve"> </w:t>
      </w:r>
      <w:r>
        <w:rPr>
          <w:sz w:val="24"/>
        </w:rPr>
        <w:t>consumo;</w:t>
      </w:r>
    </w:p>
    <w:p w14:paraId="08C7B73D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642"/>
        </w:tabs>
        <w:spacing w:before="110"/>
        <w:ind w:hanging="484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Desperdício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água;</w:t>
      </w:r>
    </w:p>
    <w:p w14:paraId="70CD5B7A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642"/>
        </w:tabs>
        <w:spacing w:before="108"/>
        <w:ind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Violação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dos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lacres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hidrômetro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ou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interrupção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sz w:val="24"/>
        </w:rPr>
        <w:t>fornecimento;</w:t>
      </w:r>
    </w:p>
    <w:p w14:paraId="113B39A1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767"/>
        </w:tabs>
        <w:spacing w:before="115"/>
        <w:ind w:left="766" w:hanging="60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Lançamento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9"/>
          <w:sz w:val="24"/>
        </w:rPr>
        <w:t xml:space="preserve"> </w:t>
      </w:r>
      <w:r>
        <w:rPr>
          <w:sz w:val="24"/>
        </w:rPr>
        <w:t>águas</w:t>
      </w:r>
      <w:r>
        <w:rPr>
          <w:spacing w:val="-12"/>
          <w:sz w:val="24"/>
        </w:rPr>
        <w:t xml:space="preserve"> </w:t>
      </w:r>
      <w:r>
        <w:rPr>
          <w:sz w:val="24"/>
        </w:rPr>
        <w:t>pluviais</w:t>
      </w:r>
      <w:r>
        <w:rPr>
          <w:spacing w:val="-13"/>
          <w:sz w:val="24"/>
        </w:rPr>
        <w:t xml:space="preserve"> </w:t>
      </w:r>
      <w:r>
        <w:rPr>
          <w:sz w:val="24"/>
        </w:rPr>
        <w:t>na</w:t>
      </w:r>
      <w:r>
        <w:rPr>
          <w:spacing w:val="-10"/>
          <w:sz w:val="24"/>
        </w:rPr>
        <w:t xml:space="preserve"> </w:t>
      </w:r>
      <w:r>
        <w:rPr>
          <w:sz w:val="24"/>
        </w:rPr>
        <w:t>rede</w:t>
      </w:r>
      <w:r>
        <w:rPr>
          <w:spacing w:val="-10"/>
          <w:sz w:val="24"/>
        </w:rPr>
        <w:t xml:space="preserve"> </w:t>
      </w:r>
      <w:r>
        <w:rPr>
          <w:sz w:val="24"/>
        </w:rPr>
        <w:t>coletora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esgotos;</w:t>
      </w:r>
    </w:p>
    <w:p w14:paraId="281E94F4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798"/>
        </w:tabs>
        <w:spacing w:before="122" w:line="232" w:lineRule="auto"/>
        <w:ind w:left="160" w:right="504" w:firstLine="0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Lançamento, na rede de</w:t>
      </w:r>
      <w:r>
        <w:rPr>
          <w:spacing w:val="1"/>
          <w:sz w:val="24"/>
        </w:rPr>
        <w:t xml:space="preserve"> </w:t>
      </w:r>
      <w:r>
        <w:rPr>
          <w:sz w:val="24"/>
        </w:rPr>
        <w:t>esgotos, de</w:t>
      </w:r>
      <w:r>
        <w:rPr>
          <w:spacing w:val="1"/>
          <w:sz w:val="24"/>
        </w:rPr>
        <w:t xml:space="preserve"> </w:t>
      </w:r>
      <w:r>
        <w:rPr>
          <w:sz w:val="24"/>
        </w:rPr>
        <w:t>despejos</w:t>
      </w:r>
      <w:r>
        <w:rPr>
          <w:spacing w:val="1"/>
          <w:sz w:val="24"/>
        </w:rPr>
        <w:t xml:space="preserve"> </w:t>
      </w:r>
      <w:r>
        <w:rPr>
          <w:sz w:val="24"/>
        </w:rPr>
        <w:t>que por</w:t>
      </w:r>
      <w:r>
        <w:rPr>
          <w:spacing w:val="1"/>
          <w:sz w:val="24"/>
        </w:rPr>
        <w:t xml:space="preserve"> </w:t>
      </w:r>
      <w:r>
        <w:rPr>
          <w:sz w:val="24"/>
        </w:rPr>
        <w:t>suas</w:t>
      </w:r>
      <w:r>
        <w:rPr>
          <w:spacing w:val="1"/>
          <w:sz w:val="24"/>
        </w:rPr>
        <w:t xml:space="preserve"> </w:t>
      </w:r>
      <w:r>
        <w:rPr>
          <w:sz w:val="24"/>
        </w:rPr>
        <w:t>características</w:t>
      </w:r>
      <w:r>
        <w:rPr>
          <w:spacing w:val="1"/>
          <w:sz w:val="24"/>
        </w:rPr>
        <w:t xml:space="preserve"> </w:t>
      </w:r>
      <w:r>
        <w:rPr>
          <w:sz w:val="24"/>
        </w:rPr>
        <w:t>exijam tratamento</w:t>
      </w:r>
      <w:r>
        <w:rPr>
          <w:spacing w:val="-52"/>
          <w:sz w:val="24"/>
        </w:rPr>
        <w:t xml:space="preserve"> </w:t>
      </w:r>
      <w:r>
        <w:rPr>
          <w:sz w:val="24"/>
        </w:rPr>
        <w:t>prévio, consoante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estabelecido</w:t>
      </w:r>
      <w:r>
        <w:rPr>
          <w:spacing w:val="-2"/>
          <w:sz w:val="24"/>
        </w:rPr>
        <w:t xml:space="preserve"> </w:t>
      </w:r>
      <w:r>
        <w:rPr>
          <w:sz w:val="24"/>
        </w:rPr>
        <w:t>nos</w:t>
      </w:r>
      <w:r>
        <w:rPr>
          <w:spacing w:val="1"/>
          <w:sz w:val="24"/>
        </w:rPr>
        <w:t xml:space="preserve"> </w:t>
      </w:r>
      <w:r>
        <w:rPr>
          <w:sz w:val="24"/>
        </w:rPr>
        <w:t>artigos 38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40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Regulamento</w:t>
      </w:r>
      <w:r>
        <w:rPr>
          <w:spacing w:val="1"/>
          <w:sz w:val="24"/>
        </w:rPr>
        <w:t xml:space="preserve"> </w:t>
      </w:r>
      <w:r>
        <w:rPr>
          <w:sz w:val="24"/>
        </w:rPr>
        <w:t>Geral;</w:t>
      </w:r>
    </w:p>
    <w:p w14:paraId="384528B6" w14:textId="77777777" w:rsidR="000B11AB" w:rsidRDefault="00A61FD6">
      <w:pPr>
        <w:pStyle w:val="PargrafodaLista"/>
        <w:numPr>
          <w:ilvl w:val="1"/>
          <w:numId w:val="3"/>
        </w:numPr>
        <w:tabs>
          <w:tab w:val="left" w:pos="805"/>
        </w:tabs>
        <w:spacing w:before="113" w:line="232" w:lineRule="auto"/>
        <w:ind w:left="160" w:right="492" w:firstLine="0"/>
        <w:rPr>
          <w:b/>
          <w:sz w:val="24"/>
        </w:rPr>
      </w:pPr>
      <w:r>
        <w:rPr>
          <w:b/>
          <w:sz w:val="24"/>
        </w:rPr>
        <w:t>–</w:t>
      </w:r>
      <w:r>
        <w:rPr>
          <w:b/>
          <w:spacing w:val="22"/>
          <w:sz w:val="24"/>
        </w:rPr>
        <w:t xml:space="preserve"> </w:t>
      </w:r>
      <w:r>
        <w:rPr>
          <w:sz w:val="24"/>
        </w:rPr>
        <w:t>Interconexão</w:t>
      </w:r>
      <w:r>
        <w:rPr>
          <w:spacing w:val="33"/>
          <w:sz w:val="24"/>
        </w:rPr>
        <w:t xml:space="preserve"> </w:t>
      </w:r>
      <w:r>
        <w:rPr>
          <w:sz w:val="24"/>
        </w:rPr>
        <w:t>da</w:t>
      </w:r>
      <w:r>
        <w:rPr>
          <w:spacing w:val="32"/>
          <w:sz w:val="24"/>
        </w:rPr>
        <w:t xml:space="preserve"> </w:t>
      </w:r>
      <w:r>
        <w:rPr>
          <w:sz w:val="24"/>
        </w:rPr>
        <w:t>instalação</w:t>
      </w:r>
      <w:r>
        <w:rPr>
          <w:spacing w:val="35"/>
          <w:sz w:val="24"/>
        </w:rPr>
        <w:t xml:space="preserve"> </w:t>
      </w:r>
      <w:r>
        <w:rPr>
          <w:sz w:val="24"/>
        </w:rPr>
        <w:t>predial</w:t>
      </w:r>
      <w:r>
        <w:rPr>
          <w:spacing w:val="35"/>
          <w:sz w:val="24"/>
        </w:rPr>
        <w:t xml:space="preserve"> </w:t>
      </w:r>
      <w:r>
        <w:rPr>
          <w:sz w:val="24"/>
        </w:rPr>
        <w:t>com</w:t>
      </w:r>
      <w:r>
        <w:rPr>
          <w:spacing w:val="35"/>
          <w:sz w:val="24"/>
        </w:rPr>
        <w:t xml:space="preserve"> </w:t>
      </w:r>
      <w:r>
        <w:rPr>
          <w:sz w:val="24"/>
        </w:rPr>
        <w:t>canalizações</w:t>
      </w:r>
      <w:r>
        <w:rPr>
          <w:spacing w:val="35"/>
          <w:sz w:val="24"/>
        </w:rPr>
        <w:t xml:space="preserve"> </w:t>
      </w:r>
      <w:r>
        <w:rPr>
          <w:sz w:val="24"/>
        </w:rPr>
        <w:t>alimentadas</w:t>
      </w:r>
      <w:r>
        <w:rPr>
          <w:spacing w:val="32"/>
          <w:sz w:val="24"/>
        </w:rPr>
        <w:t xml:space="preserve"> </w:t>
      </w:r>
      <w:r>
        <w:rPr>
          <w:sz w:val="24"/>
        </w:rPr>
        <w:t>diretamente</w:t>
      </w:r>
      <w:r>
        <w:rPr>
          <w:spacing w:val="36"/>
          <w:sz w:val="24"/>
        </w:rPr>
        <w:t xml:space="preserve"> </w:t>
      </w:r>
      <w:r>
        <w:rPr>
          <w:sz w:val="24"/>
        </w:rPr>
        <w:t>com</w:t>
      </w:r>
      <w:r>
        <w:rPr>
          <w:spacing w:val="32"/>
          <w:sz w:val="24"/>
        </w:rPr>
        <w:t xml:space="preserve"> </w:t>
      </w:r>
      <w:r>
        <w:rPr>
          <w:sz w:val="24"/>
        </w:rPr>
        <w:t>água</w:t>
      </w:r>
      <w:r>
        <w:rPr>
          <w:spacing w:val="30"/>
          <w:sz w:val="24"/>
        </w:rPr>
        <w:t xml:space="preserve"> </w:t>
      </w:r>
      <w:r>
        <w:rPr>
          <w:sz w:val="24"/>
        </w:rPr>
        <w:t>não</w:t>
      </w:r>
      <w:r>
        <w:rPr>
          <w:spacing w:val="-51"/>
          <w:sz w:val="24"/>
        </w:rPr>
        <w:t xml:space="preserve"> </w:t>
      </w:r>
      <w:r>
        <w:rPr>
          <w:sz w:val="24"/>
        </w:rPr>
        <w:t>procedente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abastecimento</w:t>
      </w:r>
      <w:r>
        <w:rPr>
          <w:spacing w:val="1"/>
          <w:sz w:val="24"/>
        </w:rPr>
        <w:t xml:space="preserve"> </w:t>
      </w:r>
      <w:r>
        <w:rPr>
          <w:sz w:val="24"/>
        </w:rPr>
        <w:t>da</w:t>
      </w:r>
      <w:r>
        <w:rPr>
          <w:spacing w:val="3"/>
          <w:sz w:val="24"/>
        </w:rPr>
        <w:t xml:space="preserve"> </w:t>
      </w:r>
      <w:r>
        <w:rPr>
          <w:b/>
          <w:sz w:val="24"/>
        </w:rPr>
        <w:t>COMPESA.</w:t>
      </w:r>
    </w:p>
    <w:p w14:paraId="5037A050" w14:textId="77777777" w:rsidR="000B11AB" w:rsidRDefault="000B11AB">
      <w:pPr>
        <w:pStyle w:val="Corpodetexto"/>
        <w:ind w:left="0"/>
        <w:rPr>
          <w:b/>
        </w:rPr>
      </w:pPr>
    </w:p>
    <w:p w14:paraId="010E00DF" w14:textId="77777777" w:rsidR="000B11AB" w:rsidRDefault="000B11AB">
      <w:pPr>
        <w:pStyle w:val="Corpodetexto"/>
        <w:spacing w:before="7"/>
        <w:ind w:left="0"/>
        <w:rPr>
          <w:b/>
          <w:sz w:val="18"/>
        </w:rPr>
      </w:pPr>
    </w:p>
    <w:p w14:paraId="11441C65" w14:textId="77777777" w:rsidR="000B11AB" w:rsidRDefault="00A61FD6">
      <w:pPr>
        <w:pStyle w:val="Ttulo1"/>
        <w:numPr>
          <w:ilvl w:val="0"/>
          <w:numId w:val="4"/>
        </w:numPr>
        <w:tabs>
          <w:tab w:val="left" w:pos="454"/>
        </w:tabs>
        <w:ind w:left="453" w:hanging="296"/>
        <w:rPr>
          <w:u w:val="none"/>
        </w:rPr>
      </w:pPr>
      <w:r>
        <w:rPr>
          <w:spacing w:val="-1"/>
        </w:rPr>
        <w:t>–</w:t>
      </w:r>
      <w:r>
        <w:rPr>
          <w:spacing w:val="-7"/>
        </w:rPr>
        <w:t xml:space="preserve"> </w:t>
      </w:r>
      <w:r>
        <w:rPr>
          <w:spacing w:val="-1"/>
        </w:rPr>
        <w:t>DA</w:t>
      </w:r>
      <w:r>
        <w:rPr>
          <w:spacing w:val="-10"/>
        </w:rPr>
        <w:t xml:space="preserve"> </w:t>
      </w:r>
      <w:r>
        <w:rPr>
          <w:spacing w:val="-1"/>
        </w:rPr>
        <w:t>INTERRUP</w:t>
      </w:r>
      <w:r>
        <w:rPr>
          <w:spacing w:val="-1"/>
          <w:u w:val="none"/>
        </w:rPr>
        <w:t>Ç</w:t>
      </w:r>
      <w:r>
        <w:rPr>
          <w:spacing w:val="-1"/>
        </w:rPr>
        <w:t>ÃO</w:t>
      </w:r>
      <w:r>
        <w:rPr>
          <w:spacing w:val="-7"/>
        </w:rPr>
        <w:t xml:space="preserve"> </w:t>
      </w:r>
      <w:r>
        <w:t>DOS</w:t>
      </w:r>
      <w:r>
        <w:rPr>
          <w:spacing w:val="-13"/>
        </w:rPr>
        <w:t xml:space="preserve"> </w:t>
      </w:r>
      <w:r>
        <w:t>SERVIÇOS:</w:t>
      </w:r>
    </w:p>
    <w:p w14:paraId="7D01F6B3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42"/>
        </w:tabs>
        <w:spacing w:before="108"/>
        <w:ind w:left="641"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interrupção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fornecimento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b/>
          <w:spacing w:val="-1"/>
          <w:sz w:val="24"/>
        </w:rPr>
        <w:t>ÁGUA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dar-se-á</w:t>
      </w:r>
      <w:r>
        <w:rPr>
          <w:spacing w:val="-11"/>
          <w:sz w:val="24"/>
        </w:rPr>
        <w:t xml:space="preserve"> </w:t>
      </w:r>
      <w:r>
        <w:rPr>
          <w:sz w:val="24"/>
        </w:rPr>
        <w:t>nos</w:t>
      </w:r>
      <w:r>
        <w:rPr>
          <w:spacing w:val="-8"/>
          <w:sz w:val="24"/>
        </w:rPr>
        <w:t xml:space="preserve"> </w:t>
      </w:r>
      <w:r>
        <w:rPr>
          <w:sz w:val="24"/>
        </w:rPr>
        <w:t>seguintes</w:t>
      </w:r>
      <w:r>
        <w:rPr>
          <w:spacing w:val="-8"/>
          <w:sz w:val="24"/>
        </w:rPr>
        <w:t xml:space="preserve"> </w:t>
      </w:r>
      <w:r>
        <w:rPr>
          <w:sz w:val="24"/>
        </w:rPr>
        <w:t>casos:</w:t>
      </w:r>
    </w:p>
    <w:p w14:paraId="4F623C95" w14:textId="77777777" w:rsidR="000B11AB" w:rsidRDefault="000B11AB">
      <w:pPr>
        <w:rPr>
          <w:sz w:val="24"/>
        </w:rPr>
        <w:sectPr w:rsidR="000B11AB">
          <w:pgSz w:w="11900" w:h="16860"/>
          <w:pgMar w:top="540" w:right="340" w:bottom="500" w:left="660" w:header="0" w:footer="304" w:gutter="0"/>
          <w:cols w:space="720"/>
        </w:sectPr>
      </w:pPr>
    </w:p>
    <w:p w14:paraId="06BAF2A1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28"/>
        <w:ind w:left="826" w:hanging="669"/>
        <w:rPr>
          <w:sz w:val="24"/>
        </w:rPr>
      </w:pPr>
      <w:r>
        <w:rPr>
          <w:b/>
          <w:sz w:val="24"/>
        </w:rPr>
        <w:lastRenderedPageBreak/>
        <w:t>–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solicitação</w:t>
      </w:r>
      <w:r>
        <w:rPr>
          <w:spacing w:val="-12"/>
          <w:sz w:val="24"/>
        </w:rPr>
        <w:t xml:space="preserve"> </w:t>
      </w:r>
      <w:r>
        <w:rPr>
          <w:sz w:val="24"/>
        </w:rPr>
        <w:t>do</w:t>
      </w:r>
      <w:r>
        <w:rPr>
          <w:spacing w:val="-9"/>
          <w:sz w:val="24"/>
        </w:rPr>
        <w:t xml:space="preserve"> </w:t>
      </w:r>
      <w:r>
        <w:rPr>
          <w:b/>
          <w:sz w:val="24"/>
        </w:rPr>
        <w:t>CLIENTE</w:t>
      </w:r>
      <w:r>
        <w:rPr>
          <w:sz w:val="24"/>
        </w:rPr>
        <w:t>;</w:t>
      </w:r>
    </w:p>
    <w:p w14:paraId="4CFABD70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0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Interdição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do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imóvel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por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autoridade</w:t>
      </w:r>
      <w:r>
        <w:rPr>
          <w:spacing w:val="-7"/>
          <w:sz w:val="24"/>
        </w:rPr>
        <w:t xml:space="preserve"> </w:t>
      </w:r>
      <w:r>
        <w:rPr>
          <w:sz w:val="24"/>
        </w:rPr>
        <w:t>competente;</w:t>
      </w:r>
    </w:p>
    <w:p w14:paraId="4A425F4F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959"/>
        </w:tabs>
        <w:spacing w:before="117" w:line="235" w:lineRule="auto"/>
        <w:ind w:right="1475" w:firstLine="0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13"/>
          <w:sz w:val="24"/>
        </w:rPr>
        <w:t xml:space="preserve"> </w:t>
      </w:r>
      <w:r>
        <w:rPr>
          <w:sz w:val="24"/>
        </w:rPr>
        <w:t>Catástrofes,</w:t>
      </w:r>
      <w:r>
        <w:rPr>
          <w:spacing w:val="9"/>
          <w:sz w:val="24"/>
        </w:rPr>
        <w:t xml:space="preserve"> </w:t>
      </w:r>
      <w:r>
        <w:rPr>
          <w:sz w:val="24"/>
        </w:rPr>
        <w:t>intempéries</w:t>
      </w:r>
      <w:r>
        <w:rPr>
          <w:spacing w:val="11"/>
          <w:sz w:val="24"/>
        </w:rPr>
        <w:t xml:space="preserve"> </w:t>
      </w:r>
      <w:r>
        <w:rPr>
          <w:sz w:val="24"/>
        </w:rPr>
        <w:t>ou</w:t>
      </w:r>
      <w:r>
        <w:rPr>
          <w:spacing w:val="9"/>
          <w:sz w:val="24"/>
        </w:rPr>
        <w:t xml:space="preserve"> </w:t>
      </w:r>
      <w:r>
        <w:rPr>
          <w:sz w:val="24"/>
        </w:rPr>
        <w:t>acidentes,</w:t>
      </w:r>
      <w:r>
        <w:rPr>
          <w:spacing w:val="8"/>
          <w:sz w:val="24"/>
        </w:rPr>
        <w:t xml:space="preserve"> </w:t>
      </w:r>
      <w:r>
        <w:rPr>
          <w:sz w:val="24"/>
        </w:rPr>
        <w:t>tais</w:t>
      </w:r>
      <w:r>
        <w:rPr>
          <w:spacing w:val="11"/>
          <w:sz w:val="24"/>
        </w:rPr>
        <w:t xml:space="preserve"> </w:t>
      </w:r>
      <w:r>
        <w:rPr>
          <w:sz w:val="24"/>
        </w:rPr>
        <w:t>como</w:t>
      </w:r>
      <w:r>
        <w:rPr>
          <w:spacing w:val="11"/>
          <w:sz w:val="24"/>
        </w:rPr>
        <w:t xml:space="preserve"> </w:t>
      </w:r>
      <w:r>
        <w:rPr>
          <w:sz w:val="24"/>
        </w:rPr>
        <w:t>enchentes,</w:t>
      </w:r>
      <w:r>
        <w:rPr>
          <w:spacing w:val="9"/>
          <w:sz w:val="24"/>
        </w:rPr>
        <w:t xml:space="preserve"> </w:t>
      </w:r>
      <w:r>
        <w:rPr>
          <w:sz w:val="24"/>
        </w:rPr>
        <w:t>estiagens</w:t>
      </w:r>
      <w:r>
        <w:rPr>
          <w:spacing w:val="10"/>
          <w:sz w:val="24"/>
        </w:rPr>
        <w:t xml:space="preserve"> </w:t>
      </w:r>
      <w:r>
        <w:rPr>
          <w:sz w:val="24"/>
        </w:rPr>
        <w:t>prolongadas,</w:t>
      </w:r>
      <w:r>
        <w:rPr>
          <w:spacing w:val="-52"/>
          <w:sz w:val="24"/>
        </w:rPr>
        <w:t xml:space="preserve"> </w:t>
      </w:r>
      <w:r>
        <w:rPr>
          <w:sz w:val="24"/>
        </w:rPr>
        <w:t>estouramento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redes,</w:t>
      </w:r>
      <w:r>
        <w:rPr>
          <w:spacing w:val="-1"/>
          <w:sz w:val="24"/>
        </w:rPr>
        <w:t xml:space="preserve"> </w:t>
      </w:r>
      <w:r>
        <w:rPr>
          <w:sz w:val="24"/>
        </w:rPr>
        <w:t>etc.;</w:t>
      </w:r>
    </w:p>
    <w:p w14:paraId="6F4F2992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06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Manutenção</w:t>
      </w:r>
      <w:r>
        <w:rPr>
          <w:spacing w:val="-10"/>
          <w:sz w:val="24"/>
        </w:rPr>
        <w:t xml:space="preserve"> </w:t>
      </w:r>
      <w:r>
        <w:rPr>
          <w:sz w:val="24"/>
        </w:rPr>
        <w:t>no</w:t>
      </w:r>
      <w:r>
        <w:rPr>
          <w:spacing w:val="-9"/>
          <w:sz w:val="24"/>
        </w:rPr>
        <w:t xml:space="preserve"> </w:t>
      </w:r>
      <w:r>
        <w:rPr>
          <w:sz w:val="24"/>
        </w:rPr>
        <w:t>sistema;</w:t>
      </w:r>
    </w:p>
    <w:p w14:paraId="4AFAB801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5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Cometimento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quaisquer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das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infrações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elencadas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10"/>
          <w:sz w:val="24"/>
        </w:rPr>
        <w:t xml:space="preserve"> </w:t>
      </w:r>
      <w:r>
        <w:rPr>
          <w:sz w:val="24"/>
        </w:rPr>
        <w:t>Cláusula</w:t>
      </w:r>
      <w:r>
        <w:rPr>
          <w:spacing w:val="-11"/>
          <w:sz w:val="24"/>
        </w:rPr>
        <w:t xml:space="preserve"> </w:t>
      </w:r>
      <w:r>
        <w:rPr>
          <w:sz w:val="24"/>
        </w:rPr>
        <w:t>10,</w:t>
      </w:r>
      <w:r>
        <w:rPr>
          <w:spacing w:val="-14"/>
          <w:sz w:val="24"/>
        </w:rPr>
        <w:t xml:space="preserve"> </w:t>
      </w:r>
      <w:r>
        <w:rPr>
          <w:sz w:val="24"/>
        </w:rPr>
        <w:t>deste</w:t>
      </w:r>
      <w:r>
        <w:rPr>
          <w:spacing w:val="-2"/>
          <w:sz w:val="24"/>
        </w:rPr>
        <w:t xml:space="preserve"> </w:t>
      </w:r>
      <w:r>
        <w:rPr>
          <w:sz w:val="24"/>
        </w:rPr>
        <w:t>contrato.</w:t>
      </w:r>
    </w:p>
    <w:p w14:paraId="0F71E2D8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61"/>
        </w:tabs>
        <w:spacing w:before="117" w:line="232" w:lineRule="auto"/>
        <w:ind w:right="438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Nos casos de interrupção decorrentes dos itens 11.1.1. à 11.1.5, o restabelecimento dar-se-á em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até </w:t>
      </w:r>
      <w:r>
        <w:rPr>
          <w:b/>
          <w:sz w:val="24"/>
        </w:rPr>
        <w:t>02 (dois) dias úteis</w:t>
      </w:r>
      <w:r>
        <w:rPr>
          <w:sz w:val="24"/>
        </w:rPr>
        <w:t>, após o pagamento das despesas com a interrupção, com o restabelecimento do</w:t>
      </w:r>
      <w:r>
        <w:rPr>
          <w:spacing w:val="1"/>
          <w:sz w:val="24"/>
        </w:rPr>
        <w:t xml:space="preserve"> </w:t>
      </w:r>
      <w:r>
        <w:rPr>
          <w:sz w:val="24"/>
        </w:rPr>
        <w:t>fornecimento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água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outros débitos,</w:t>
      </w:r>
      <w:r>
        <w:rPr>
          <w:spacing w:val="-2"/>
          <w:sz w:val="24"/>
        </w:rPr>
        <w:t xml:space="preserve"> </w:t>
      </w:r>
      <w:r>
        <w:rPr>
          <w:sz w:val="24"/>
        </w:rPr>
        <w:t>por</w:t>
      </w:r>
      <w:r>
        <w:rPr>
          <w:spacing w:val="-1"/>
          <w:sz w:val="24"/>
        </w:rPr>
        <w:t xml:space="preserve"> </w:t>
      </w:r>
      <w:r>
        <w:rPr>
          <w:sz w:val="24"/>
        </w:rPr>
        <w:t>ventura, existentes.</w:t>
      </w:r>
    </w:p>
    <w:p w14:paraId="1F184233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42"/>
        </w:tabs>
        <w:spacing w:before="108"/>
        <w:ind w:left="641" w:hanging="484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Os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ramais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prediais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b/>
          <w:spacing w:val="-1"/>
          <w:sz w:val="24"/>
        </w:rPr>
        <w:t>ÁGUA</w:t>
      </w:r>
      <w:r>
        <w:rPr>
          <w:b/>
          <w:spacing w:val="-3"/>
          <w:sz w:val="24"/>
        </w:rPr>
        <w:t xml:space="preserve"> </w:t>
      </w:r>
      <w:r>
        <w:rPr>
          <w:spacing w:val="-1"/>
          <w:sz w:val="24"/>
        </w:rPr>
        <w:t>serão</w:t>
      </w:r>
      <w:r>
        <w:rPr>
          <w:spacing w:val="-6"/>
          <w:sz w:val="24"/>
        </w:rPr>
        <w:t xml:space="preserve"> </w:t>
      </w:r>
      <w:r>
        <w:rPr>
          <w:spacing w:val="-1"/>
          <w:sz w:val="24"/>
        </w:rPr>
        <w:t>suprimidos,</w:t>
      </w:r>
      <w:r>
        <w:rPr>
          <w:spacing w:val="-11"/>
          <w:sz w:val="24"/>
        </w:rPr>
        <w:t xml:space="preserve"> </w:t>
      </w:r>
      <w:r>
        <w:rPr>
          <w:sz w:val="24"/>
        </w:rPr>
        <w:t>nas</w:t>
      </w:r>
      <w:r>
        <w:rPr>
          <w:spacing w:val="-6"/>
          <w:sz w:val="24"/>
        </w:rPr>
        <w:t xml:space="preserve"> </w:t>
      </w:r>
      <w:r>
        <w:rPr>
          <w:sz w:val="24"/>
        </w:rPr>
        <w:t>seguintes</w:t>
      </w:r>
      <w:r>
        <w:rPr>
          <w:spacing w:val="-10"/>
          <w:sz w:val="24"/>
        </w:rPr>
        <w:t xml:space="preserve"> </w:t>
      </w:r>
      <w:r>
        <w:rPr>
          <w:sz w:val="24"/>
        </w:rPr>
        <w:t>hipóteses:</w:t>
      </w:r>
    </w:p>
    <w:p w14:paraId="00B06E2E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3"/>
        <w:ind w:left="826" w:hanging="669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Interdição</w:t>
      </w:r>
      <w:r>
        <w:rPr>
          <w:spacing w:val="-10"/>
          <w:sz w:val="24"/>
        </w:rPr>
        <w:t xml:space="preserve"> </w:t>
      </w:r>
      <w:r>
        <w:rPr>
          <w:sz w:val="24"/>
        </w:rPr>
        <w:t>judicial</w:t>
      </w:r>
      <w:r>
        <w:rPr>
          <w:spacing w:val="-8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administrativa</w:t>
      </w:r>
      <w:r>
        <w:rPr>
          <w:spacing w:val="-14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>imóvel;</w:t>
      </w:r>
    </w:p>
    <w:p w14:paraId="0B7F916A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2"/>
        <w:ind w:left="826" w:hanging="66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Desapropriação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1"/>
          <w:sz w:val="24"/>
        </w:rPr>
        <w:t xml:space="preserve"> </w:t>
      </w:r>
      <w:r>
        <w:rPr>
          <w:sz w:val="24"/>
        </w:rPr>
        <w:t>imóvel;</w:t>
      </w:r>
    </w:p>
    <w:p w14:paraId="37FA338D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5"/>
        <w:ind w:left="826" w:hanging="66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Incêndio</w:t>
      </w:r>
      <w:r>
        <w:rPr>
          <w:spacing w:val="-12"/>
          <w:sz w:val="24"/>
        </w:rPr>
        <w:t xml:space="preserve"> </w:t>
      </w:r>
      <w:r>
        <w:rPr>
          <w:sz w:val="24"/>
        </w:rPr>
        <w:t>ou</w:t>
      </w:r>
      <w:r>
        <w:rPr>
          <w:spacing w:val="-9"/>
          <w:sz w:val="24"/>
        </w:rPr>
        <w:t xml:space="preserve"> </w:t>
      </w:r>
      <w:r>
        <w:rPr>
          <w:sz w:val="24"/>
        </w:rPr>
        <w:t>demolição;</w:t>
      </w:r>
    </w:p>
    <w:p w14:paraId="1498755D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1"/>
        <w:ind w:left="826" w:hanging="669"/>
        <w:rPr>
          <w:sz w:val="24"/>
        </w:rPr>
      </w:pPr>
      <w:r>
        <w:rPr>
          <w:b/>
          <w:sz w:val="24"/>
        </w:rPr>
        <w:t>–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Fusão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ramais</w:t>
      </w:r>
      <w:r>
        <w:rPr>
          <w:spacing w:val="-9"/>
          <w:sz w:val="24"/>
        </w:rPr>
        <w:t xml:space="preserve"> </w:t>
      </w:r>
      <w:r>
        <w:rPr>
          <w:sz w:val="24"/>
        </w:rPr>
        <w:t>prediais</w:t>
      </w:r>
      <w:r>
        <w:rPr>
          <w:spacing w:val="-4"/>
          <w:sz w:val="24"/>
        </w:rPr>
        <w:t xml:space="preserve"> </w:t>
      </w:r>
      <w:r>
        <w:rPr>
          <w:sz w:val="24"/>
        </w:rPr>
        <w:t>ou</w:t>
      </w:r>
      <w:r>
        <w:rPr>
          <w:spacing w:val="-8"/>
          <w:sz w:val="24"/>
        </w:rPr>
        <w:t xml:space="preserve"> </w:t>
      </w:r>
      <w:r>
        <w:rPr>
          <w:sz w:val="24"/>
        </w:rPr>
        <w:t>unificação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lotes;</w:t>
      </w:r>
    </w:p>
    <w:p w14:paraId="37DB375E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54"/>
        </w:tabs>
        <w:spacing w:before="117" w:line="232" w:lineRule="auto"/>
        <w:ind w:right="447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Os ramais prediais de água serão suprimidos por solicitação do </w:t>
      </w:r>
      <w:r>
        <w:rPr>
          <w:b/>
          <w:sz w:val="24"/>
        </w:rPr>
        <w:t xml:space="preserve">CLIENTE </w:t>
      </w:r>
      <w:r>
        <w:rPr>
          <w:sz w:val="24"/>
        </w:rPr>
        <w:t>exclusivamente nos casos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previstos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nos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itens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11.3.2.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à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11.3.4.,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desde</w:t>
      </w:r>
      <w:r>
        <w:rPr>
          <w:spacing w:val="-15"/>
          <w:sz w:val="24"/>
        </w:rPr>
        <w:t xml:space="preserve"> </w:t>
      </w:r>
      <w:r>
        <w:rPr>
          <w:sz w:val="24"/>
        </w:rPr>
        <w:t>que</w:t>
      </w:r>
      <w:r>
        <w:rPr>
          <w:spacing w:val="-16"/>
          <w:sz w:val="24"/>
        </w:rPr>
        <w:t xml:space="preserve"> </w:t>
      </w:r>
      <w:r>
        <w:rPr>
          <w:sz w:val="24"/>
        </w:rPr>
        <w:t>acompanhada</w:t>
      </w:r>
      <w:r>
        <w:rPr>
          <w:spacing w:val="-13"/>
          <w:sz w:val="24"/>
        </w:rPr>
        <w:t xml:space="preserve"> </w:t>
      </w:r>
      <w:r>
        <w:rPr>
          <w:sz w:val="24"/>
        </w:rPr>
        <w:t>da</w:t>
      </w:r>
      <w:r>
        <w:rPr>
          <w:spacing w:val="-14"/>
          <w:sz w:val="24"/>
        </w:rPr>
        <w:t xml:space="preserve"> </w:t>
      </w:r>
      <w:r>
        <w:rPr>
          <w:sz w:val="24"/>
        </w:rPr>
        <w:t>respectiva</w:t>
      </w:r>
      <w:r>
        <w:rPr>
          <w:spacing w:val="-17"/>
          <w:sz w:val="24"/>
        </w:rPr>
        <w:t xml:space="preserve"> </w:t>
      </w:r>
      <w:r>
        <w:rPr>
          <w:sz w:val="24"/>
        </w:rPr>
        <w:t>documentação</w:t>
      </w:r>
      <w:r>
        <w:rPr>
          <w:spacing w:val="-14"/>
          <w:sz w:val="24"/>
        </w:rPr>
        <w:t xml:space="preserve"> </w:t>
      </w:r>
      <w:r>
        <w:rPr>
          <w:sz w:val="24"/>
        </w:rPr>
        <w:t>comprobatória.</w:t>
      </w:r>
    </w:p>
    <w:p w14:paraId="6FE7EF08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73"/>
        </w:tabs>
        <w:spacing w:before="118" w:line="232" w:lineRule="auto"/>
        <w:ind w:right="431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Para os casos não previstos no item 11.3, a solicitação do cliente será submetida à </w:t>
      </w:r>
      <w:r>
        <w:rPr>
          <w:b/>
          <w:sz w:val="24"/>
        </w:rPr>
        <w:t>COMPESA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devendo ser efetuada a supressão do ramal predial tão-somente quando não atendidos os parâmetros de</w:t>
      </w:r>
      <w:r>
        <w:rPr>
          <w:spacing w:val="-53"/>
          <w:sz w:val="24"/>
        </w:rPr>
        <w:t xml:space="preserve"> </w:t>
      </w:r>
      <w:r>
        <w:rPr>
          <w:sz w:val="24"/>
        </w:rPr>
        <w:t>regularidade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prestação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serviço,</w:t>
      </w:r>
      <w:r>
        <w:rPr>
          <w:spacing w:val="-5"/>
          <w:sz w:val="24"/>
        </w:rPr>
        <w:t xml:space="preserve"> </w:t>
      </w:r>
      <w:r>
        <w:rPr>
          <w:sz w:val="24"/>
        </w:rPr>
        <w:t>fixados</w:t>
      </w:r>
      <w:r>
        <w:rPr>
          <w:spacing w:val="-6"/>
          <w:sz w:val="24"/>
        </w:rPr>
        <w:t xml:space="preserve"> </w:t>
      </w:r>
      <w:r>
        <w:rPr>
          <w:sz w:val="24"/>
        </w:rPr>
        <w:t>por</w:t>
      </w:r>
      <w:r>
        <w:rPr>
          <w:spacing w:val="-8"/>
          <w:sz w:val="24"/>
        </w:rPr>
        <w:t xml:space="preserve"> </w:t>
      </w:r>
      <w:r>
        <w:rPr>
          <w:sz w:val="24"/>
        </w:rPr>
        <w:t>meio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resolução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9"/>
          <w:sz w:val="24"/>
        </w:rPr>
        <w:t xml:space="preserve"> </w:t>
      </w:r>
      <w:r>
        <w:rPr>
          <w:sz w:val="24"/>
        </w:rPr>
        <w:t>entidade</w:t>
      </w:r>
      <w:r>
        <w:rPr>
          <w:spacing w:val="-5"/>
          <w:sz w:val="24"/>
        </w:rPr>
        <w:t xml:space="preserve"> </w:t>
      </w:r>
      <w:r>
        <w:rPr>
          <w:sz w:val="24"/>
        </w:rPr>
        <w:t>reguladora</w:t>
      </w:r>
      <w:r>
        <w:rPr>
          <w:spacing w:val="-6"/>
          <w:sz w:val="24"/>
        </w:rPr>
        <w:t xml:space="preserve"> </w:t>
      </w:r>
      <w:r>
        <w:rPr>
          <w:sz w:val="24"/>
        </w:rPr>
        <w:t>e/ou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meio</w:t>
      </w:r>
      <w:r>
        <w:rPr>
          <w:spacing w:val="-52"/>
          <w:sz w:val="24"/>
        </w:rPr>
        <w:t xml:space="preserve"> </w:t>
      </w:r>
      <w:r>
        <w:rPr>
          <w:sz w:val="24"/>
        </w:rPr>
        <w:t>ambiente.</w:t>
      </w:r>
    </w:p>
    <w:p w14:paraId="2FC9F69A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42"/>
        </w:tabs>
        <w:spacing w:before="107"/>
        <w:ind w:left="641" w:hanging="484"/>
        <w:jc w:val="both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Os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ramais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prediais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b/>
          <w:spacing w:val="-1"/>
          <w:sz w:val="24"/>
        </w:rPr>
        <w:t>ESGOTOS</w:t>
      </w:r>
      <w:r>
        <w:rPr>
          <w:b/>
          <w:spacing w:val="-10"/>
          <w:sz w:val="24"/>
        </w:rPr>
        <w:t xml:space="preserve"> </w:t>
      </w:r>
      <w:r>
        <w:rPr>
          <w:spacing w:val="-1"/>
          <w:sz w:val="24"/>
        </w:rPr>
        <w:t>somente</w:t>
      </w:r>
      <w:r>
        <w:rPr>
          <w:spacing w:val="-5"/>
          <w:sz w:val="24"/>
        </w:rPr>
        <w:t xml:space="preserve"> </w:t>
      </w:r>
      <w:r>
        <w:rPr>
          <w:spacing w:val="-1"/>
          <w:sz w:val="24"/>
        </w:rPr>
        <w:t>serão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suprimidos,</w:t>
      </w:r>
      <w:r>
        <w:rPr>
          <w:spacing w:val="-6"/>
          <w:sz w:val="24"/>
        </w:rPr>
        <w:t xml:space="preserve"> </w:t>
      </w:r>
      <w:r>
        <w:rPr>
          <w:sz w:val="24"/>
        </w:rPr>
        <w:t>nos</w:t>
      </w:r>
      <w:r>
        <w:rPr>
          <w:spacing w:val="-7"/>
          <w:sz w:val="24"/>
        </w:rPr>
        <w:t xml:space="preserve"> </w:t>
      </w:r>
      <w:r>
        <w:rPr>
          <w:sz w:val="24"/>
        </w:rPr>
        <w:t>seguintes</w:t>
      </w:r>
      <w:r>
        <w:rPr>
          <w:spacing w:val="-5"/>
          <w:sz w:val="24"/>
        </w:rPr>
        <w:t xml:space="preserve"> </w:t>
      </w:r>
      <w:r>
        <w:rPr>
          <w:sz w:val="24"/>
        </w:rPr>
        <w:t>casos:</w:t>
      </w:r>
    </w:p>
    <w:p w14:paraId="72062C9D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27"/>
        </w:tabs>
        <w:spacing w:before="113"/>
        <w:ind w:left="826" w:hanging="669"/>
        <w:jc w:val="both"/>
        <w:rPr>
          <w:sz w:val="24"/>
        </w:rPr>
      </w:pPr>
      <w:r>
        <w:rPr>
          <w:b/>
          <w:spacing w:val="-1"/>
          <w:sz w:val="24"/>
        </w:rPr>
        <w:t>–</w:t>
      </w:r>
      <w:r>
        <w:rPr>
          <w:b/>
          <w:spacing w:val="-11"/>
          <w:sz w:val="24"/>
        </w:rPr>
        <w:t xml:space="preserve"> </w:t>
      </w:r>
      <w:r>
        <w:rPr>
          <w:spacing w:val="-1"/>
          <w:sz w:val="24"/>
        </w:rPr>
        <w:t>Ocorrência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das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hipóteses</w:t>
      </w:r>
      <w:r>
        <w:rPr>
          <w:spacing w:val="-3"/>
          <w:sz w:val="24"/>
        </w:rPr>
        <w:t xml:space="preserve"> </w:t>
      </w:r>
      <w:r>
        <w:rPr>
          <w:spacing w:val="-1"/>
          <w:sz w:val="24"/>
        </w:rPr>
        <w:t>previstas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nos</w:t>
      </w:r>
      <w:r>
        <w:rPr>
          <w:spacing w:val="-4"/>
          <w:sz w:val="24"/>
        </w:rPr>
        <w:t xml:space="preserve"> </w:t>
      </w:r>
      <w:r>
        <w:rPr>
          <w:spacing w:val="-1"/>
          <w:sz w:val="24"/>
        </w:rPr>
        <w:t>subitens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11.3.2,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11.3.3</w:t>
      </w:r>
      <w:r>
        <w:rPr>
          <w:spacing w:val="-8"/>
          <w:sz w:val="24"/>
        </w:rPr>
        <w:t xml:space="preserve"> </w:t>
      </w:r>
      <w:r>
        <w:rPr>
          <w:spacing w:val="-1"/>
          <w:sz w:val="24"/>
        </w:rPr>
        <w:t>e</w:t>
      </w:r>
      <w:r>
        <w:rPr>
          <w:spacing w:val="-11"/>
          <w:sz w:val="24"/>
        </w:rPr>
        <w:t xml:space="preserve"> </w:t>
      </w:r>
      <w:r>
        <w:rPr>
          <w:sz w:val="24"/>
        </w:rPr>
        <w:t>11.3.4</w:t>
      </w:r>
      <w:r>
        <w:rPr>
          <w:spacing w:val="-11"/>
          <w:sz w:val="24"/>
        </w:rPr>
        <w:t xml:space="preserve"> </w:t>
      </w:r>
      <w:r>
        <w:rPr>
          <w:sz w:val="24"/>
        </w:rPr>
        <w:t>deste</w:t>
      </w:r>
      <w:r>
        <w:rPr>
          <w:spacing w:val="-5"/>
          <w:sz w:val="24"/>
        </w:rPr>
        <w:t xml:space="preserve"> </w:t>
      </w:r>
      <w:r>
        <w:rPr>
          <w:sz w:val="24"/>
        </w:rPr>
        <w:t>contrato;</w:t>
      </w:r>
    </w:p>
    <w:p w14:paraId="71EA657D" w14:textId="77777777" w:rsidR="000B11AB" w:rsidRDefault="00A61FD6">
      <w:pPr>
        <w:pStyle w:val="PargrafodaLista"/>
        <w:numPr>
          <w:ilvl w:val="2"/>
          <w:numId w:val="4"/>
        </w:numPr>
        <w:tabs>
          <w:tab w:val="left" w:pos="860"/>
        </w:tabs>
        <w:spacing w:before="114" w:line="232" w:lineRule="auto"/>
        <w:ind w:right="445" w:firstLine="0"/>
        <w:jc w:val="both"/>
        <w:rPr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>Lançamento na rede de esgotos de despejos, que por suas características exijam tratamento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prévio, hipótese em que além da supressão, a </w:t>
      </w:r>
      <w:r>
        <w:rPr>
          <w:b/>
          <w:sz w:val="24"/>
        </w:rPr>
        <w:t xml:space="preserve">COMPESA </w:t>
      </w:r>
      <w:r>
        <w:rPr>
          <w:sz w:val="24"/>
        </w:rPr>
        <w:t>comunicará o fato aos órgãos fiscalizadores da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saúde pública e meio ambiente, respondendo, ainda, o </w:t>
      </w:r>
      <w:r>
        <w:rPr>
          <w:b/>
          <w:sz w:val="24"/>
        </w:rPr>
        <w:t>CLIENTE</w:t>
      </w:r>
      <w:r>
        <w:rPr>
          <w:sz w:val="24"/>
        </w:rPr>
        <w:t>, por eventuais danos causados aos bens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da </w:t>
      </w:r>
      <w:r>
        <w:rPr>
          <w:b/>
          <w:sz w:val="24"/>
        </w:rPr>
        <w:t>COMPESA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relacionados</w:t>
      </w:r>
      <w:r>
        <w:rPr>
          <w:spacing w:val="1"/>
          <w:sz w:val="24"/>
        </w:rPr>
        <w:t xml:space="preserve"> </w:t>
      </w:r>
      <w:r>
        <w:rPr>
          <w:sz w:val="24"/>
        </w:rPr>
        <w:t>com</w:t>
      </w:r>
      <w:r>
        <w:rPr>
          <w:spacing w:val="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ato</w:t>
      </w:r>
      <w:r>
        <w:rPr>
          <w:spacing w:val="1"/>
          <w:sz w:val="24"/>
        </w:rPr>
        <w:t xml:space="preserve"> </w:t>
      </w:r>
      <w:r>
        <w:rPr>
          <w:sz w:val="24"/>
        </w:rPr>
        <w:t>infrator.</w:t>
      </w:r>
    </w:p>
    <w:p w14:paraId="48446053" w14:textId="77777777" w:rsidR="000B11AB" w:rsidRDefault="000B11AB">
      <w:pPr>
        <w:pStyle w:val="Corpodetexto"/>
        <w:ind w:left="0"/>
      </w:pPr>
    </w:p>
    <w:p w14:paraId="023029FF" w14:textId="77777777" w:rsidR="000B11AB" w:rsidRDefault="000B11AB">
      <w:pPr>
        <w:pStyle w:val="Corpodetexto"/>
        <w:spacing w:before="5"/>
        <w:ind w:left="0"/>
        <w:rPr>
          <w:sz w:val="18"/>
        </w:rPr>
      </w:pPr>
    </w:p>
    <w:p w14:paraId="0CC7C6F3" w14:textId="77777777" w:rsidR="000B11AB" w:rsidRDefault="00A61FD6">
      <w:pPr>
        <w:pStyle w:val="Ttulo1"/>
        <w:numPr>
          <w:ilvl w:val="0"/>
          <w:numId w:val="4"/>
        </w:numPr>
        <w:tabs>
          <w:tab w:val="left" w:pos="454"/>
        </w:tabs>
        <w:ind w:left="453" w:hanging="296"/>
        <w:rPr>
          <w:u w:val="none"/>
        </w:rPr>
      </w:pPr>
      <w:r>
        <w:rPr>
          <w:spacing w:val="-2"/>
        </w:rPr>
        <w:t>–</w:t>
      </w:r>
      <w:r>
        <w:rPr>
          <w:spacing w:val="-11"/>
        </w:rPr>
        <w:t xml:space="preserve"> </w:t>
      </w:r>
      <w:r>
        <w:rPr>
          <w:spacing w:val="-2"/>
        </w:rPr>
        <w:t>DA</w:t>
      </w:r>
      <w:r>
        <w:rPr>
          <w:spacing w:val="-8"/>
        </w:rPr>
        <w:t xml:space="preserve"> </w:t>
      </w:r>
      <w:r>
        <w:rPr>
          <w:spacing w:val="-2"/>
        </w:rPr>
        <w:t>VIGÊNCIA</w:t>
      </w:r>
      <w:r>
        <w:rPr>
          <w:spacing w:val="-5"/>
        </w:rPr>
        <w:t xml:space="preserve"> </w:t>
      </w:r>
      <w:r>
        <w:rPr>
          <w:spacing w:val="-1"/>
        </w:rPr>
        <w:t>DO</w:t>
      </w:r>
      <w:r>
        <w:rPr>
          <w:spacing w:val="-6"/>
        </w:rPr>
        <w:t xml:space="preserve"> </w:t>
      </w:r>
      <w:r>
        <w:rPr>
          <w:spacing w:val="-1"/>
        </w:rPr>
        <w:t>CONTRATO</w:t>
      </w:r>
    </w:p>
    <w:p w14:paraId="67280B4E" w14:textId="77777777" w:rsidR="000B11AB" w:rsidRPr="00007975" w:rsidRDefault="00A61FD6" w:rsidP="008377F2">
      <w:pPr>
        <w:pStyle w:val="PargrafodaLista"/>
        <w:numPr>
          <w:ilvl w:val="1"/>
          <w:numId w:val="4"/>
        </w:numPr>
        <w:tabs>
          <w:tab w:val="left" w:pos="740"/>
        </w:tabs>
        <w:spacing w:before="117" w:line="232" w:lineRule="auto"/>
        <w:ind w:right="685" w:firstLine="0"/>
        <w:jc w:val="both"/>
        <w:rPr>
          <w:sz w:val="17"/>
        </w:rPr>
      </w:pPr>
      <w:r w:rsidRPr="00007975">
        <w:rPr>
          <w:b/>
          <w:sz w:val="24"/>
        </w:rPr>
        <w:t>–</w:t>
      </w:r>
      <w:r w:rsidRPr="00007975">
        <w:rPr>
          <w:b/>
          <w:spacing w:val="1"/>
          <w:sz w:val="24"/>
        </w:rPr>
        <w:t xml:space="preserve"> </w:t>
      </w:r>
      <w:r w:rsidRPr="00007975">
        <w:rPr>
          <w:sz w:val="24"/>
        </w:rPr>
        <w:t>Este</w:t>
      </w:r>
      <w:r w:rsidRPr="00007975">
        <w:rPr>
          <w:spacing w:val="1"/>
          <w:sz w:val="24"/>
        </w:rPr>
        <w:t xml:space="preserve"> </w:t>
      </w:r>
      <w:r w:rsidRPr="00007975">
        <w:rPr>
          <w:sz w:val="24"/>
        </w:rPr>
        <w:t>contrato</w:t>
      </w:r>
      <w:r w:rsidRPr="00007975">
        <w:rPr>
          <w:spacing w:val="1"/>
          <w:sz w:val="24"/>
        </w:rPr>
        <w:t xml:space="preserve"> </w:t>
      </w:r>
      <w:r w:rsidRPr="00007975">
        <w:rPr>
          <w:sz w:val="24"/>
        </w:rPr>
        <w:t>vigorará</w:t>
      </w:r>
      <w:r w:rsidRPr="00007975">
        <w:rPr>
          <w:spacing w:val="1"/>
          <w:sz w:val="24"/>
        </w:rPr>
        <w:t xml:space="preserve"> </w:t>
      </w:r>
      <w:r w:rsidRPr="00007975">
        <w:rPr>
          <w:sz w:val="24"/>
        </w:rPr>
        <w:t>por prazo INDETERMINADO, contado a partir da sua assinatura, em</w:t>
      </w:r>
      <w:r w:rsidRPr="00007975">
        <w:rPr>
          <w:spacing w:val="1"/>
          <w:sz w:val="24"/>
        </w:rPr>
        <w:t xml:space="preserve"> </w:t>
      </w:r>
      <w:r w:rsidRPr="00007975">
        <w:rPr>
          <w:sz w:val="24"/>
        </w:rPr>
        <w:t>conformidade co</w:t>
      </w:r>
      <w:r w:rsidR="00007975" w:rsidRPr="00007975">
        <w:rPr>
          <w:sz w:val="24"/>
        </w:rPr>
        <w:t>m a Lei Federal n° 13.303/2016 e</w:t>
      </w:r>
      <w:r w:rsidR="005B3A93" w:rsidRPr="00007975">
        <w:rPr>
          <w:sz w:val="24"/>
        </w:rPr>
        <w:t xml:space="preserve"> </w:t>
      </w:r>
      <w:r w:rsidR="00A50686">
        <w:t>a lei Federal 14.133/2021</w:t>
      </w:r>
      <w:r w:rsidR="00007975">
        <w:rPr>
          <w:sz w:val="24"/>
        </w:rPr>
        <w:t>.</w:t>
      </w:r>
    </w:p>
    <w:p w14:paraId="0646948F" w14:textId="77777777" w:rsidR="00007975" w:rsidRDefault="00007975" w:rsidP="00007975">
      <w:pPr>
        <w:pStyle w:val="PargrafodaLista"/>
        <w:tabs>
          <w:tab w:val="left" w:pos="740"/>
        </w:tabs>
        <w:spacing w:before="117" w:line="232" w:lineRule="auto"/>
        <w:ind w:right="685"/>
        <w:rPr>
          <w:sz w:val="17"/>
        </w:rPr>
      </w:pPr>
    </w:p>
    <w:p w14:paraId="5CBDE559" w14:textId="77777777" w:rsidR="000B11AB" w:rsidRDefault="00A61FD6">
      <w:pPr>
        <w:pStyle w:val="Ttulo1"/>
        <w:numPr>
          <w:ilvl w:val="0"/>
          <w:numId w:val="4"/>
        </w:numPr>
        <w:tabs>
          <w:tab w:val="left" w:pos="454"/>
        </w:tabs>
        <w:ind w:left="453" w:hanging="296"/>
        <w:rPr>
          <w:u w:val="none"/>
        </w:rPr>
      </w:pPr>
      <w:r>
        <w:rPr>
          <w:spacing w:val="-1"/>
        </w:rPr>
        <w:t>–</w:t>
      </w:r>
      <w:r>
        <w:rPr>
          <w:spacing w:val="-10"/>
        </w:rPr>
        <w:t xml:space="preserve"> </w:t>
      </w:r>
      <w:r>
        <w:rPr>
          <w:spacing w:val="-1"/>
        </w:rPr>
        <w:t>DO</w:t>
      </w:r>
      <w:r>
        <w:rPr>
          <w:spacing w:val="-4"/>
        </w:rPr>
        <w:t xml:space="preserve"> </w:t>
      </w:r>
      <w:r>
        <w:rPr>
          <w:spacing w:val="-1"/>
        </w:rPr>
        <w:t>RECEBIMENTO:</w:t>
      </w:r>
    </w:p>
    <w:p w14:paraId="7C147865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673"/>
        </w:tabs>
        <w:spacing w:before="117" w:line="237" w:lineRule="auto"/>
        <w:ind w:right="530" w:firstLine="0"/>
        <w:jc w:val="both"/>
        <w:rPr>
          <w:b/>
          <w:sz w:val="24"/>
        </w:rPr>
      </w:pPr>
      <w:r>
        <w:rPr>
          <w:b/>
          <w:sz w:val="24"/>
        </w:rPr>
        <w:t xml:space="preserve">– </w:t>
      </w:r>
      <w:r>
        <w:rPr>
          <w:sz w:val="24"/>
        </w:rPr>
        <w:t xml:space="preserve">Executado o contrato, seu objeto será recebido mediante emissão, pelo </w:t>
      </w:r>
      <w:r>
        <w:rPr>
          <w:b/>
          <w:sz w:val="24"/>
        </w:rPr>
        <w:t>CLIENTE</w:t>
      </w:r>
      <w:r>
        <w:rPr>
          <w:sz w:val="24"/>
        </w:rPr>
        <w:t xml:space="preserve">, de </w:t>
      </w:r>
      <w:r>
        <w:rPr>
          <w:b/>
          <w:sz w:val="24"/>
        </w:rPr>
        <w:t>termo 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recebimento simplificado.</w:t>
      </w:r>
    </w:p>
    <w:p w14:paraId="385BBE91" w14:textId="77777777" w:rsidR="000B11AB" w:rsidRDefault="000B11AB">
      <w:pPr>
        <w:pStyle w:val="Corpodetexto"/>
        <w:ind w:left="0"/>
        <w:rPr>
          <w:b/>
        </w:rPr>
      </w:pPr>
    </w:p>
    <w:p w14:paraId="32AA8E87" w14:textId="77777777" w:rsidR="000B11AB" w:rsidRDefault="000B11AB">
      <w:pPr>
        <w:pStyle w:val="Corpodetexto"/>
        <w:spacing w:before="10"/>
        <w:ind w:left="0"/>
        <w:rPr>
          <w:b/>
          <w:sz w:val="17"/>
        </w:rPr>
      </w:pPr>
    </w:p>
    <w:p w14:paraId="542AA051" w14:textId="77777777" w:rsidR="000B11AB" w:rsidRDefault="00A61FD6">
      <w:pPr>
        <w:pStyle w:val="Ttulo1"/>
        <w:numPr>
          <w:ilvl w:val="0"/>
          <w:numId w:val="4"/>
        </w:numPr>
        <w:tabs>
          <w:tab w:val="left" w:pos="456"/>
        </w:tabs>
        <w:ind w:left="456" w:hanging="298"/>
        <w:rPr>
          <w:u w:val="none"/>
        </w:rPr>
      </w:pPr>
      <w:r>
        <w:t>–</w:t>
      </w:r>
      <w:r>
        <w:rPr>
          <w:spacing w:val="-8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EXTIN</w:t>
      </w:r>
      <w:r>
        <w:rPr>
          <w:u w:val="none"/>
        </w:rPr>
        <w:t>Ç</w:t>
      </w:r>
      <w:r>
        <w:t>ÃO:</w:t>
      </w:r>
    </w:p>
    <w:p w14:paraId="02552403" w14:textId="77777777" w:rsidR="000B11AB" w:rsidRDefault="00A61FD6">
      <w:pPr>
        <w:pStyle w:val="PargrafodaLista"/>
        <w:numPr>
          <w:ilvl w:val="1"/>
          <w:numId w:val="4"/>
        </w:numPr>
        <w:tabs>
          <w:tab w:val="left" w:pos="1021"/>
        </w:tabs>
        <w:spacing w:before="119" w:line="232" w:lineRule="auto"/>
        <w:ind w:right="484" w:firstLine="0"/>
        <w:jc w:val="both"/>
        <w:rPr>
          <w:sz w:val="24"/>
        </w:rPr>
      </w:pPr>
      <w:r>
        <w:rPr>
          <w:sz w:val="24"/>
        </w:rPr>
        <w:t>O presente contrato poderá ser extinto por acordo entre as partes ou por força do término da</w:t>
      </w:r>
      <w:r>
        <w:rPr>
          <w:spacing w:val="1"/>
          <w:sz w:val="24"/>
        </w:rPr>
        <w:t xml:space="preserve"> </w:t>
      </w:r>
      <w:r>
        <w:rPr>
          <w:sz w:val="24"/>
        </w:rPr>
        <w:t>concessão municipal</w:t>
      </w:r>
      <w:r>
        <w:rPr>
          <w:spacing w:val="-2"/>
          <w:sz w:val="24"/>
        </w:rPr>
        <w:t xml:space="preserve"> </w:t>
      </w:r>
      <w:r>
        <w:rPr>
          <w:sz w:val="24"/>
        </w:rPr>
        <w:t>dos</w:t>
      </w:r>
      <w:r>
        <w:rPr>
          <w:spacing w:val="-2"/>
          <w:sz w:val="24"/>
        </w:rPr>
        <w:t xml:space="preserve"> </w:t>
      </w:r>
      <w:r>
        <w:rPr>
          <w:sz w:val="24"/>
        </w:rPr>
        <w:t>serviços.</w:t>
      </w:r>
    </w:p>
    <w:p w14:paraId="17533FBD" w14:textId="77777777" w:rsidR="000B11AB" w:rsidRDefault="000B11AB">
      <w:pPr>
        <w:pStyle w:val="Corpodetexto"/>
        <w:ind w:left="0"/>
      </w:pPr>
    </w:p>
    <w:p w14:paraId="6FC0F56D" w14:textId="77777777" w:rsidR="000B11AB" w:rsidRDefault="000B11AB">
      <w:pPr>
        <w:pStyle w:val="Corpodetexto"/>
        <w:spacing w:before="2"/>
        <w:ind w:left="0"/>
        <w:rPr>
          <w:sz w:val="18"/>
        </w:rPr>
      </w:pPr>
    </w:p>
    <w:p w14:paraId="5894372E" w14:textId="77777777" w:rsidR="000B11AB" w:rsidRDefault="00A61FD6">
      <w:pPr>
        <w:pStyle w:val="Ttulo1"/>
        <w:numPr>
          <w:ilvl w:val="0"/>
          <w:numId w:val="2"/>
        </w:numPr>
        <w:tabs>
          <w:tab w:val="left" w:pos="522"/>
        </w:tabs>
        <w:ind w:hanging="364"/>
        <w:rPr>
          <w:u w:val="none"/>
        </w:rPr>
      </w:pPr>
      <w:r>
        <w:rPr>
          <w:spacing w:val="-3"/>
        </w:rPr>
        <w:t>DA</w:t>
      </w:r>
      <w:r>
        <w:rPr>
          <w:spacing w:val="-8"/>
        </w:rPr>
        <w:t xml:space="preserve"> </w:t>
      </w:r>
      <w:r>
        <w:rPr>
          <w:spacing w:val="-3"/>
        </w:rPr>
        <w:t>DOCUMENTA</w:t>
      </w:r>
      <w:r>
        <w:rPr>
          <w:spacing w:val="-3"/>
          <w:u w:val="none"/>
        </w:rPr>
        <w:t>Ç</w:t>
      </w:r>
      <w:r>
        <w:rPr>
          <w:spacing w:val="-3"/>
        </w:rPr>
        <w:t>ÃO:</w:t>
      </w:r>
    </w:p>
    <w:p w14:paraId="4915BECB" w14:textId="77777777" w:rsidR="000B11AB" w:rsidRDefault="00A61FD6">
      <w:pPr>
        <w:pStyle w:val="PargrafodaLista"/>
        <w:numPr>
          <w:ilvl w:val="1"/>
          <w:numId w:val="2"/>
        </w:numPr>
        <w:tabs>
          <w:tab w:val="left" w:pos="709"/>
        </w:tabs>
        <w:spacing w:before="120" w:line="232" w:lineRule="auto"/>
        <w:ind w:right="461" w:firstLine="0"/>
        <w:jc w:val="both"/>
        <w:rPr>
          <w:b/>
          <w:sz w:val="24"/>
        </w:rPr>
      </w:pPr>
      <w:r>
        <w:rPr>
          <w:sz w:val="24"/>
        </w:rPr>
        <w:t xml:space="preserve">Integram e complementam este instrumento, independentemente, de transcrição, a </w:t>
      </w:r>
      <w:r>
        <w:rPr>
          <w:b/>
          <w:sz w:val="24"/>
        </w:rPr>
        <w:t>CI Circular Nº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xxxx/xxxxxx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GERÊNCIA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GRANDES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CLIENTES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ESTRATEGIAS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COMERCIAIS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GGC,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xx/xx/20xx,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SEI</w:t>
      </w:r>
    </w:p>
    <w:p w14:paraId="62455ED7" w14:textId="77777777" w:rsidR="000B11AB" w:rsidRDefault="000B11AB">
      <w:pPr>
        <w:spacing w:line="232" w:lineRule="auto"/>
        <w:jc w:val="both"/>
        <w:rPr>
          <w:sz w:val="24"/>
        </w:rPr>
        <w:sectPr w:rsidR="000B11AB">
          <w:pgSz w:w="11900" w:h="16860"/>
          <w:pgMar w:top="540" w:right="340" w:bottom="500" w:left="660" w:header="0" w:footer="304" w:gutter="0"/>
          <w:cols w:space="720"/>
        </w:sectPr>
      </w:pPr>
    </w:p>
    <w:p w14:paraId="1A5449EE" w14:textId="77777777" w:rsidR="000B11AB" w:rsidRDefault="00A61FD6">
      <w:pPr>
        <w:pStyle w:val="Corpodetexto"/>
        <w:spacing w:before="35" w:line="232" w:lineRule="auto"/>
        <w:ind w:right="446"/>
        <w:jc w:val="both"/>
      </w:pPr>
      <w:r>
        <w:rPr>
          <w:b/>
        </w:rPr>
        <w:lastRenderedPageBreak/>
        <w:t>Nº</w:t>
      </w:r>
      <w:r>
        <w:rPr>
          <w:b/>
          <w:spacing w:val="1"/>
        </w:rPr>
        <w:t xml:space="preserve"> </w:t>
      </w:r>
      <w:r>
        <w:rPr>
          <w:b/>
        </w:rPr>
        <w:t>xxxxxxxxxxxxxxxxxxx/2022-xx</w:t>
      </w:r>
      <w:r>
        <w:t>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anuência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Diretor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Mercado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Atendimento,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assinatura eletrônica ao Despacho nº xxxx/20xx, em xx/xx/20xx, com todos os seus anexos e despachos,</w:t>
      </w:r>
      <w:r>
        <w:rPr>
          <w:spacing w:val="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produzir</w:t>
      </w:r>
      <w:r>
        <w:rPr>
          <w:spacing w:val="1"/>
        </w:rPr>
        <w:t xml:space="preserve"> </w:t>
      </w:r>
      <w:r>
        <w:t>os</w:t>
      </w:r>
      <w:r>
        <w:rPr>
          <w:spacing w:val="-2"/>
        </w:rPr>
        <w:t xml:space="preserve"> </w:t>
      </w:r>
      <w:r>
        <w:t>regulares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legais efeitos.</w:t>
      </w:r>
    </w:p>
    <w:p w14:paraId="2EA4F18D" w14:textId="77777777" w:rsidR="000B11AB" w:rsidRDefault="000B11AB">
      <w:pPr>
        <w:pStyle w:val="Corpodetexto"/>
        <w:ind w:left="0"/>
      </w:pPr>
    </w:p>
    <w:p w14:paraId="08D369A5" w14:textId="77777777" w:rsidR="000B11AB" w:rsidRDefault="000B11AB">
      <w:pPr>
        <w:pStyle w:val="Corpodetexto"/>
        <w:spacing w:before="1"/>
        <w:ind w:left="0"/>
        <w:rPr>
          <w:sz w:val="18"/>
        </w:rPr>
      </w:pPr>
    </w:p>
    <w:p w14:paraId="318893FE" w14:textId="77777777" w:rsidR="000B11AB" w:rsidRDefault="00A61FD6">
      <w:pPr>
        <w:pStyle w:val="Ttulo1"/>
        <w:numPr>
          <w:ilvl w:val="0"/>
          <w:numId w:val="1"/>
        </w:numPr>
        <w:tabs>
          <w:tab w:val="left" w:pos="454"/>
        </w:tabs>
        <w:jc w:val="both"/>
        <w:rPr>
          <w:u w:val="none"/>
        </w:rPr>
      </w:pPr>
      <w:r>
        <w:t>–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FORO:</w:t>
      </w:r>
    </w:p>
    <w:p w14:paraId="5FA241D3" w14:textId="77777777" w:rsidR="000B11AB" w:rsidRDefault="00A61FD6">
      <w:pPr>
        <w:pStyle w:val="PargrafodaLista"/>
        <w:numPr>
          <w:ilvl w:val="1"/>
          <w:numId w:val="1"/>
        </w:numPr>
        <w:tabs>
          <w:tab w:val="left" w:pos="803"/>
        </w:tabs>
        <w:spacing w:before="117" w:line="232" w:lineRule="auto"/>
        <w:ind w:right="443" w:firstLine="0"/>
        <w:jc w:val="both"/>
        <w:rPr>
          <w:sz w:val="24"/>
        </w:rPr>
      </w:pPr>
      <w:r>
        <w:rPr>
          <w:sz w:val="24"/>
        </w:rPr>
        <w:t>Para dirimir quaisquer dúvidas ou questões relacionadas ou decorrentes do presente negócio</w:t>
      </w:r>
      <w:r>
        <w:rPr>
          <w:spacing w:val="1"/>
          <w:sz w:val="24"/>
        </w:rPr>
        <w:t xml:space="preserve"> </w:t>
      </w:r>
      <w:r>
        <w:rPr>
          <w:sz w:val="24"/>
        </w:rPr>
        <w:t>jurídico,</w:t>
      </w:r>
      <w:r>
        <w:rPr>
          <w:spacing w:val="-3"/>
          <w:sz w:val="24"/>
        </w:rPr>
        <w:t xml:space="preserve"> </w:t>
      </w:r>
      <w:r>
        <w:rPr>
          <w:sz w:val="24"/>
        </w:rPr>
        <w:t>competente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1"/>
          <w:sz w:val="24"/>
        </w:rPr>
        <w:t xml:space="preserve"> </w:t>
      </w:r>
      <w:r>
        <w:rPr>
          <w:sz w:val="24"/>
        </w:rPr>
        <w:t>juízo</w:t>
      </w:r>
      <w:r>
        <w:rPr>
          <w:spacing w:val="-1"/>
          <w:sz w:val="24"/>
        </w:rPr>
        <w:t xml:space="preserve"> </w:t>
      </w:r>
      <w:r>
        <w:rPr>
          <w:sz w:val="24"/>
        </w:rPr>
        <w:t>da comarca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Recife/PE.</w:t>
      </w:r>
    </w:p>
    <w:p w14:paraId="6EC43196" w14:textId="77777777" w:rsidR="000B11AB" w:rsidRDefault="00A61FD6">
      <w:pPr>
        <w:pStyle w:val="Corpodetexto"/>
        <w:spacing w:before="116" w:line="232" w:lineRule="auto"/>
        <w:ind w:right="436"/>
        <w:jc w:val="both"/>
      </w:pPr>
      <w:r>
        <w:t>Estando</w:t>
      </w:r>
      <w:r>
        <w:rPr>
          <w:spacing w:val="-2"/>
        </w:rPr>
        <w:t xml:space="preserve"> </w:t>
      </w:r>
      <w:r>
        <w:t>assim</w:t>
      </w:r>
      <w:r>
        <w:rPr>
          <w:spacing w:val="-4"/>
        </w:rPr>
        <w:t xml:space="preserve"> </w:t>
      </w:r>
      <w:r>
        <w:t>estabelecido,</w:t>
      </w:r>
      <w:r>
        <w:rPr>
          <w:spacing w:val="-3"/>
        </w:rPr>
        <w:t xml:space="preserve"> </w:t>
      </w:r>
      <w:r>
        <w:rPr>
          <w:b/>
        </w:rPr>
        <w:t>adere</w:t>
      </w:r>
      <w:r>
        <w:rPr>
          <w:b/>
          <w:spacing w:val="-2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b/>
        </w:rPr>
        <w:t>CLIENTE,</w:t>
      </w:r>
      <w:r>
        <w:rPr>
          <w:b/>
          <w:spacing w:val="3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bloco,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conteúdo</w:t>
      </w:r>
      <w:r>
        <w:rPr>
          <w:spacing w:val="-5"/>
        </w:rPr>
        <w:t xml:space="preserve"> </w:t>
      </w:r>
      <w:r>
        <w:t>deste</w:t>
      </w:r>
      <w:r>
        <w:rPr>
          <w:spacing w:val="-8"/>
        </w:rPr>
        <w:t xml:space="preserve"> </w:t>
      </w:r>
      <w:r>
        <w:t>instrumento,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qual</w:t>
      </w:r>
      <w:r>
        <w:rPr>
          <w:spacing w:val="-6"/>
        </w:rPr>
        <w:t xml:space="preserve"> </w:t>
      </w:r>
      <w:r>
        <w:t>foi</w:t>
      </w:r>
      <w:r>
        <w:rPr>
          <w:spacing w:val="-3"/>
        </w:rPr>
        <w:t xml:space="preserve"> </w:t>
      </w:r>
      <w:r>
        <w:t>lavrado</w:t>
      </w:r>
      <w:r>
        <w:rPr>
          <w:spacing w:val="-52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03</w:t>
      </w:r>
      <w:r>
        <w:rPr>
          <w:spacing w:val="1"/>
        </w:rPr>
        <w:t xml:space="preserve"> </w:t>
      </w:r>
      <w:r>
        <w:t>(três)</w:t>
      </w:r>
      <w:r>
        <w:rPr>
          <w:spacing w:val="1"/>
        </w:rPr>
        <w:t xml:space="preserve"> </w:t>
      </w:r>
      <w:r>
        <w:t>vias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igual</w:t>
      </w:r>
      <w:r>
        <w:rPr>
          <w:spacing w:val="1"/>
        </w:rPr>
        <w:t xml:space="preserve"> </w:t>
      </w:r>
      <w:r>
        <w:t>teor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forma,</w:t>
      </w:r>
      <w:r>
        <w:rPr>
          <w:spacing w:val="1"/>
        </w:rPr>
        <w:t xml:space="preserve"> </w:t>
      </w:r>
      <w:r>
        <w:t>assinando-o,</w:t>
      </w:r>
      <w:r>
        <w:rPr>
          <w:spacing w:val="1"/>
        </w:rPr>
        <w:t xml:space="preserve"> </w:t>
      </w:r>
      <w:r>
        <w:t>juntamente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b/>
        </w:rPr>
        <w:t>CONCESSIONÁRIA</w:t>
      </w:r>
      <w:r>
        <w:rPr>
          <w:b/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duas</w:t>
      </w:r>
      <w:r>
        <w:rPr>
          <w:spacing w:val="-52"/>
        </w:rPr>
        <w:t xml:space="preserve"> </w:t>
      </w:r>
      <w:r>
        <w:t>testemunhas,</w:t>
      </w:r>
      <w:r>
        <w:rPr>
          <w:spacing w:val="-3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produza seus regulares</w:t>
      </w:r>
      <w:r>
        <w:rPr>
          <w:spacing w:val="-3"/>
        </w:rPr>
        <w:t xml:space="preserve"> </w:t>
      </w:r>
      <w:r>
        <w:t>efeitos.</w:t>
      </w:r>
    </w:p>
    <w:p w14:paraId="77AF43F2" w14:textId="77777777" w:rsidR="000B11AB" w:rsidRDefault="000B11AB">
      <w:pPr>
        <w:pStyle w:val="Corpodetexto"/>
        <w:ind w:left="0"/>
      </w:pPr>
    </w:p>
    <w:p w14:paraId="19CE8FE1" w14:textId="77777777" w:rsidR="000B11AB" w:rsidRDefault="000B11AB">
      <w:pPr>
        <w:pStyle w:val="Corpodetexto"/>
        <w:spacing w:before="3"/>
        <w:ind w:left="0"/>
        <w:rPr>
          <w:sz w:val="18"/>
        </w:rPr>
      </w:pPr>
    </w:p>
    <w:p w14:paraId="2472730C" w14:textId="77777777" w:rsidR="000B11AB" w:rsidRDefault="00A61FD6">
      <w:pPr>
        <w:pStyle w:val="Corpodetexto"/>
        <w:jc w:val="both"/>
      </w:pPr>
      <w:r>
        <w:t>Recife,</w:t>
      </w:r>
      <w:r>
        <w:rPr>
          <w:spacing w:val="-7"/>
        </w:rPr>
        <w:t xml:space="preserve"> </w:t>
      </w:r>
      <w:r>
        <w:t>xx</w:t>
      </w:r>
      <w:r>
        <w:rPr>
          <w:spacing w:val="3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xxxxxxxxxxxxx</w:t>
      </w:r>
      <w:r>
        <w:rPr>
          <w:spacing w:val="-1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20xx.</w:t>
      </w:r>
    </w:p>
    <w:p w14:paraId="55B451B3" w14:textId="77777777" w:rsidR="000B11AB" w:rsidRDefault="000B11AB">
      <w:pPr>
        <w:pStyle w:val="Corpodetexto"/>
        <w:ind w:left="0"/>
      </w:pPr>
    </w:p>
    <w:p w14:paraId="01AF1EAA" w14:textId="77777777" w:rsidR="000B11AB" w:rsidRDefault="000B11AB">
      <w:pPr>
        <w:pStyle w:val="Corpodetexto"/>
        <w:spacing w:before="8"/>
        <w:ind w:left="0"/>
        <w:rPr>
          <w:sz w:val="18"/>
        </w:rPr>
      </w:pPr>
    </w:p>
    <w:p w14:paraId="3638230B" w14:textId="77777777" w:rsidR="000B11AB" w:rsidRDefault="00A61FD6">
      <w:pPr>
        <w:pStyle w:val="Ttulo1"/>
        <w:ind w:left="1331" w:right="1614" w:firstLine="0"/>
        <w:jc w:val="center"/>
        <w:rPr>
          <w:u w:val="none"/>
        </w:rPr>
      </w:pPr>
      <w:r>
        <w:rPr>
          <w:spacing w:val="-1"/>
          <w:u w:val="none"/>
        </w:rPr>
        <w:t>COMPANHIA</w:t>
      </w:r>
      <w:r>
        <w:rPr>
          <w:spacing w:val="-12"/>
          <w:u w:val="none"/>
        </w:rPr>
        <w:t xml:space="preserve"> </w:t>
      </w:r>
      <w:r>
        <w:rPr>
          <w:spacing w:val="-1"/>
          <w:u w:val="none"/>
        </w:rPr>
        <w:t>PERNAMBUCANA</w:t>
      </w:r>
      <w:r>
        <w:rPr>
          <w:spacing w:val="-7"/>
          <w:u w:val="none"/>
        </w:rPr>
        <w:t xml:space="preserve"> </w:t>
      </w:r>
      <w:r>
        <w:rPr>
          <w:u w:val="none"/>
        </w:rPr>
        <w:t>DE</w:t>
      </w:r>
      <w:r>
        <w:rPr>
          <w:spacing w:val="-13"/>
          <w:u w:val="none"/>
        </w:rPr>
        <w:t xml:space="preserve"> </w:t>
      </w:r>
      <w:r>
        <w:rPr>
          <w:u w:val="none"/>
        </w:rPr>
        <w:t>SANEAMENTO</w:t>
      </w:r>
      <w:r>
        <w:rPr>
          <w:spacing w:val="-7"/>
          <w:u w:val="none"/>
        </w:rPr>
        <w:t xml:space="preserve"> </w:t>
      </w:r>
      <w:r>
        <w:rPr>
          <w:u w:val="none"/>
        </w:rPr>
        <w:t>–</w:t>
      </w:r>
      <w:r>
        <w:rPr>
          <w:spacing w:val="-13"/>
          <w:u w:val="none"/>
        </w:rPr>
        <w:t xml:space="preserve"> </w:t>
      </w:r>
      <w:r>
        <w:rPr>
          <w:u w:val="none"/>
        </w:rPr>
        <w:t>COMPESA</w:t>
      </w:r>
    </w:p>
    <w:p w14:paraId="22A53B2F" w14:textId="77777777" w:rsidR="000B11AB" w:rsidRDefault="00A61FD6">
      <w:pPr>
        <w:pStyle w:val="Corpodetexto"/>
        <w:spacing w:before="108"/>
        <w:ind w:left="1337" w:right="1610"/>
        <w:jc w:val="center"/>
      </w:pPr>
      <w:r>
        <w:rPr>
          <w:spacing w:val="-1"/>
        </w:rPr>
        <w:t>Diretor</w:t>
      </w:r>
      <w:r>
        <w:rPr>
          <w:spacing w:val="-11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rPr>
          <w:spacing w:val="-1"/>
        </w:rPr>
        <w:t>Mercado</w:t>
      </w:r>
      <w:r>
        <w:rPr>
          <w:spacing w:val="-3"/>
        </w:rPr>
        <w:t xml:space="preserve"> </w:t>
      </w:r>
      <w:r>
        <w:rPr>
          <w:spacing w:val="-1"/>
        </w:rPr>
        <w:t>e</w:t>
      </w:r>
      <w:r>
        <w:rPr>
          <w:spacing w:val="-9"/>
        </w:rPr>
        <w:t xml:space="preserve"> </w:t>
      </w:r>
      <w:r>
        <w:rPr>
          <w:spacing w:val="-1"/>
        </w:rPr>
        <w:t>Atendimento</w:t>
      </w:r>
    </w:p>
    <w:p w14:paraId="37DC50EB" w14:textId="77777777" w:rsidR="000B11AB" w:rsidRDefault="000B11AB">
      <w:pPr>
        <w:pStyle w:val="Corpodetexto"/>
        <w:ind w:left="0"/>
      </w:pPr>
    </w:p>
    <w:p w14:paraId="1A190EDB" w14:textId="77777777" w:rsidR="000B11AB" w:rsidRDefault="000B11AB">
      <w:pPr>
        <w:pStyle w:val="Corpodetexto"/>
        <w:spacing w:before="10"/>
        <w:ind w:left="0"/>
        <w:rPr>
          <w:sz w:val="18"/>
        </w:rPr>
      </w:pPr>
    </w:p>
    <w:p w14:paraId="4E5BA5F9" w14:textId="77777777" w:rsidR="000B11AB" w:rsidRDefault="00A61FD6">
      <w:pPr>
        <w:pStyle w:val="Ttulo1"/>
        <w:ind w:left="1336" w:right="1614" w:firstLine="0"/>
        <w:jc w:val="center"/>
        <w:rPr>
          <w:u w:val="none"/>
        </w:rPr>
      </w:pPr>
      <w:r>
        <w:rPr>
          <w:u w:val="none"/>
        </w:rPr>
        <w:t>xxxxxxxxxxxxxxxxxxxxxxxxxxxxxxxxxxxxxx</w:t>
      </w:r>
    </w:p>
    <w:p w14:paraId="2CFB2710" w14:textId="77777777" w:rsidR="000B11AB" w:rsidRDefault="00A61FD6">
      <w:pPr>
        <w:pStyle w:val="Corpodetexto"/>
        <w:spacing w:before="108"/>
        <w:ind w:left="1336" w:right="1614"/>
        <w:jc w:val="center"/>
      </w:pPr>
      <w:r>
        <w:t>Cliente</w:t>
      </w:r>
    </w:p>
    <w:p w14:paraId="3A164FFA" w14:textId="77777777" w:rsidR="000B11AB" w:rsidRDefault="000B11AB">
      <w:pPr>
        <w:pStyle w:val="Corpodetexto"/>
        <w:ind w:left="0"/>
      </w:pPr>
    </w:p>
    <w:p w14:paraId="05070862" w14:textId="77777777" w:rsidR="000B11AB" w:rsidRDefault="000B11AB">
      <w:pPr>
        <w:pStyle w:val="Corpodetexto"/>
        <w:spacing w:before="6"/>
        <w:ind w:left="0"/>
        <w:rPr>
          <w:sz w:val="18"/>
        </w:rPr>
      </w:pPr>
    </w:p>
    <w:p w14:paraId="79D953EA" w14:textId="77777777" w:rsidR="000B11AB" w:rsidRDefault="00A61FD6">
      <w:pPr>
        <w:pStyle w:val="Corpodetexto"/>
        <w:tabs>
          <w:tab w:val="left" w:pos="5280"/>
        </w:tabs>
        <w:spacing w:line="331" w:lineRule="auto"/>
        <w:ind w:left="1625" w:right="5617" w:hanging="1465"/>
      </w:pPr>
      <w:r>
        <w:t>Testemunha</w:t>
      </w:r>
      <w:r>
        <w:rPr>
          <w:spacing w:val="-8"/>
        </w:rPr>
        <w:t xml:space="preserve"> </w:t>
      </w:r>
      <w:r>
        <w:t>(1)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CPF</w:t>
      </w:r>
    </w:p>
    <w:p w14:paraId="217540AE" w14:textId="77777777" w:rsidR="000B11AB" w:rsidRDefault="000B11AB">
      <w:pPr>
        <w:pStyle w:val="Corpodetexto"/>
        <w:spacing w:before="3"/>
        <w:ind w:left="0"/>
        <w:rPr>
          <w:sz w:val="33"/>
        </w:rPr>
      </w:pPr>
    </w:p>
    <w:p w14:paraId="2A3F12AD" w14:textId="77777777" w:rsidR="000B11AB" w:rsidRDefault="00A61FD6">
      <w:pPr>
        <w:pStyle w:val="Corpodetexto"/>
        <w:tabs>
          <w:tab w:val="left" w:pos="5280"/>
        </w:tabs>
        <w:spacing w:line="333" w:lineRule="auto"/>
        <w:ind w:left="1625" w:right="5617" w:hanging="1465"/>
      </w:pPr>
      <w:r>
        <w:t>Testemunha</w:t>
      </w:r>
      <w:r>
        <w:rPr>
          <w:spacing w:val="-8"/>
        </w:rPr>
        <w:t xml:space="preserve"> </w:t>
      </w:r>
      <w:r>
        <w:t>(2)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CPF</w:t>
      </w:r>
    </w:p>
    <w:p w14:paraId="50BC4AEB" w14:textId="77777777" w:rsidR="000B11AB" w:rsidRDefault="00A61FD6">
      <w:pPr>
        <w:pStyle w:val="Ttulo1"/>
        <w:spacing w:line="288" w:lineRule="exact"/>
        <w:ind w:left="1329" w:right="1614" w:firstLine="0"/>
        <w:jc w:val="center"/>
        <w:rPr>
          <w:u w:val="none"/>
        </w:rPr>
      </w:pPr>
      <w:r>
        <w:rPr>
          <w:spacing w:val="-2"/>
          <w:u w:val="none"/>
        </w:rPr>
        <w:t>COMPANHIA</w:t>
      </w:r>
      <w:r>
        <w:rPr>
          <w:spacing w:val="-10"/>
          <w:u w:val="none"/>
        </w:rPr>
        <w:t xml:space="preserve"> </w:t>
      </w:r>
      <w:r>
        <w:rPr>
          <w:spacing w:val="-1"/>
          <w:u w:val="none"/>
        </w:rPr>
        <w:t>PERNAMBUCANA</w:t>
      </w:r>
      <w:r>
        <w:rPr>
          <w:spacing w:val="-6"/>
          <w:u w:val="none"/>
        </w:rPr>
        <w:t xml:space="preserve"> </w:t>
      </w:r>
      <w:r>
        <w:rPr>
          <w:spacing w:val="-1"/>
          <w:u w:val="none"/>
        </w:rPr>
        <w:t>DE</w:t>
      </w:r>
      <w:r>
        <w:rPr>
          <w:spacing w:val="-12"/>
          <w:u w:val="none"/>
        </w:rPr>
        <w:t xml:space="preserve"> </w:t>
      </w:r>
      <w:r>
        <w:rPr>
          <w:spacing w:val="-1"/>
          <w:u w:val="none"/>
        </w:rPr>
        <w:t>SANEAMENTO</w:t>
      </w:r>
    </w:p>
    <w:p w14:paraId="6292EB91" w14:textId="77777777" w:rsidR="000B11AB" w:rsidRDefault="00A61FD6">
      <w:pPr>
        <w:pStyle w:val="Corpodetexto"/>
        <w:spacing w:before="112"/>
        <w:ind w:left="1337" w:right="1614"/>
        <w:jc w:val="center"/>
      </w:pPr>
      <w:r>
        <w:rPr>
          <w:spacing w:val="-1"/>
        </w:rPr>
        <w:t>Av.</w:t>
      </w:r>
      <w:r>
        <w:rPr>
          <w:spacing w:val="-17"/>
        </w:rPr>
        <w:t xml:space="preserve"> </w:t>
      </w:r>
      <w:r>
        <w:rPr>
          <w:spacing w:val="-1"/>
        </w:rPr>
        <w:t>Cruz</w:t>
      </w:r>
      <w:r>
        <w:rPr>
          <w:spacing w:val="-5"/>
        </w:rPr>
        <w:t xml:space="preserve"> </w:t>
      </w:r>
      <w:r>
        <w:rPr>
          <w:spacing w:val="-1"/>
        </w:rPr>
        <w:t>Cabugá,</w:t>
      </w:r>
      <w:r>
        <w:rPr>
          <w:spacing w:val="-11"/>
        </w:rPr>
        <w:t xml:space="preserve"> </w:t>
      </w:r>
      <w:r>
        <w:rPr>
          <w:spacing w:val="-1"/>
        </w:rPr>
        <w:t>1387,</w:t>
      </w:r>
      <w:r>
        <w:rPr>
          <w:spacing w:val="-14"/>
        </w:rPr>
        <w:t xml:space="preserve"> </w:t>
      </w:r>
      <w:r>
        <w:rPr>
          <w:spacing w:val="-1"/>
        </w:rPr>
        <w:t>-</w:t>
      </w:r>
      <w:r>
        <w:rPr>
          <w:spacing w:val="-14"/>
        </w:rPr>
        <w:t xml:space="preserve"> </w:t>
      </w:r>
      <w:r>
        <w:rPr>
          <w:spacing w:val="-1"/>
        </w:rPr>
        <w:t>Bairro</w:t>
      </w:r>
      <w:r>
        <w:rPr>
          <w:spacing w:val="-8"/>
        </w:rPr>
        <w:t xml:space="preserve"> </w:t>
      </w:r>
      <w:r>
        <w:rPr>
          <w:spacing w:val="-1"/>
        </w:rPr>
        <w:t>Santo</w:t>
      </w:r>
      <w:r>
        <w:rPr>
          <w:spacing w:val="-5"/>
        </w:rPr>
        <w:t xml:space="preserve"> </w:t>
      </w:r>
      <w:r>
        <w:rPr>
          <w:spacing w:val="-1"/>
        </w:rPr>
        <w:t>Amaro,</w:t>
      </w:r>
      <w:r>
        <w:rPr>
          <w:spacing w:val="-9"/>
        </w:rPr>
        <w:t xml:space="preserve"> </w:t>
      </w:r>
      <w:r>
        <w:t>Recife/PE</w:t>
      </w:r>
      <w:r>
        <w:rPr>
          <w:spacing w:val="-11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CEP</w:t>
      </w:r>
      <w:r>
        <w:rPr>
          <w:spacing w:val="-10"/>
        </w:rPr>
        <w:t xml:space="preserve"> </w:t>
      </w:r>
      <w:r>
        <w:t>50040-000,</w:t>
      </w:r>
      <w:r>
        <w:rPr>
          <w:spacing w:val="-11"/>
        </w:rPr>
        <w:t xml:space="preserve"> </w:t>
      </w:r>
      <w:r>
        <w:t>Telefone:</w:t>
      </w:r>
    </w:p>
    <w:sectPr w:rsidR="000B11AB">
      <w:pgSz w:w="11900" w:h="16860"/>
      <w:pgMar w:top="540" w:right="340" w:bottom="500" w:left="660" w:header="0" w:footer="3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DBA02" w14:textId="77777777" w:rsidR="00CB75EF" w:rsidRDefault="00A61FD6">
      <w:r>
        <w:separator/>
      </w:r>
    </w:p>
  </w:endnote>
  <w:endnote w:type="continuationSeparator" w:id="0">
    <w:p w14:paraId="2B5FD75C" w14:textId="77777777" w:rsidR="00CB75EF" w:rsidRDefault="00A61F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C10A1" w14:textId="77777777" w:rsidR="000B11AB" w:rsidRDefault="00A61FD6">
    <w:pPr>
      <w:pStyle w:val="Corpodetexto"/>
      <w:spacing w:line="14" w:lineRule="auto"/>
      <w:ind w:left="0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46016" behindDoc="1" locked="0" layoutInCell="1" allowOverlap="1" wp14:anchorId="094287B4" wp14:editId="585CC49A">
              <wp:simplePos x="0" y="0"/>
              <wp:positionH relativeFrom="page">
                <wp:posOffset>321310</wp:posOffset>
              </wp:positionH>
              <wp:positionV relativeFrom="page">
                <wp:posOffset>10373360</wp:posOffset>
              </wp:positionV>
              <wp:extent cx="6470650" cy="13970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706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49857C" w14:textId="77777777" w:rsidR="000B11AB" w:rsidRDefault="00A61FD6">
                          <w:pPr>
                            <w:spacing w:before="15"/>
                            <w:ind w:left="20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3"/>
                              <w:sz w:val="16"/>
                            </w:rPr>
                            <w:t>https://sei.pe.gov.br/sei/controlador.php?acao=documento_imprimir_web&amp;acao_origem=arvore_visualizar&amp;id_documento=22457907&amp;infra_siste…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4287B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3pt;margin-top:816.8pt;width:509.5pt;height:11pt;z-index:-15870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" filled="f" stroked="f">
              <v:textbox inset="0,0,0,0">
                <w:txbxContent>
                  <w:p w14:paraId="2449857C" w14:textId="77777777" w:rsidR="000B11AB" w:rsidRDefault="00A61FD6">
                    <w:pPr>
                      <w:spacing w:before="15"/>
                      <w:ind w:left="20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3"/>
                        <w:sz w:val="16"/>
                      </w:rPr>
                      <w:t>https://sei.pe.gov.br/sei/controlador.php?acao=documento_imprimir_web&amp;acao_origem=arvore_visualizar&amp;id_documento=22457907&amp;infra_siste…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46528" behindDoc="1" locked="0" layoutInCell="1" allowOverlap="1" wp14:anchorId="79EF3B55" wp14:editId="69C42197">
              <wp:simplePos x="0" y="0"/>
              <wp:positionH relativeFrom="page">
                <wp:posOffset>7042150</wp:posOffset>
              </wp:positionH>
              <wp:positionV relativeFrom="page">
                <wp:posOffset>10373360</wp:posOffset>
              </wp:positionV>
              <wp:extent cx="225425" cy="1397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4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4C0D84" w14:textId="77777777" w:rsidR="000B11AB" w:rsidRDefault="00A61FD6">
                          <w:pPr>
                            <w:spacing w:before="15"/>
                            <w:ind w:left="60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07975">
                            <w:rPr>
                              <w:rFonts w:ascii="Arial MT"/>
                              <w:noProof/>
                              <w:sz w:val="16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 MT"/>
                              <w:sz w:val="16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EF3B55" id="Text Box 1" o:spid="_x0000_s1027" type="#_x0000_t202" style="position:absolute;margin-left:554.5pt;margin-top:816.8pt;width:17.75pt;height:11pt;z-index:-1586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" filled="f" stroked="f">
              <v:textbox inset="0,0,0,0">
                <w:txbxContent>
                  <w:p w14:paraId="1B4C0D84" w14:textId="77777777" w:rsidR="000B11AB" w:rsidRDefault="00A61FD6">
                    <w:pPr>
                      <w:spacing w:before="15"/>
                      <w:ind w:left="60"/>
                      <w:rPr>
                        <w:rFonts w:ascii="Arial MT"/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Arial MT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07975">
                      <w:rPr>
                        <w:rFonts w:ascii="Arial MT"/>
                        <w:noProof/>
                        <w:sz w:val="16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 MT"/>
                        <w:sz w:val="16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1C826" w14:textId="77777777" w:rsidR="00CB75EF" w:rsidRDefault="00A61FD6">
      <w:r>
        <w:separator/>
      </w:r>
    </w:p>
  </w:footnote>
  <w:footnote w:type="continuationSeparator" w:id="0">
    <w:p w14:paraId="0A9218C5" w14:textId="77777777" w:rsidR="00CB75EF" w:rsidRDefault="00A61F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7738B"/>
    <w:multiLevelType w:val="multilevel"/>
    <w:tmpl w:val="2598A7E4"/>
    <w:lvl w:ilvl="0">
      <w:start w:val="2"/>
      <w:numFmt w:val="decimal"/>
      <w:lvlText w:val="%1"/>
      <w:lvlJc w:val="left"/>
      <w:pPr>
        <w:ind w:left="391" w:hanging="233"/>
        <w:jc w:val="left"/>
      </w:pPr>
      <w:rPr>
        <w:rFonts w:ascii="Calibri" w:eastAsia="Calibri" w:hAnsi="Calibri" w:cs="Calibri" w:hint="default"/>
        <w:b/>
        <w:bCs/>
        <w:w w:val="90"/>
        <w:sz w:val="24"/>
        <w:szCs w:val="24"/>
        <w:u w:val="single" w:color="000000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378"/>
        <w:jc w:val="left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555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640" w:hanging="55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820" w:hanging="55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499" w:hanging="55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179" w:hanging="55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859" w:hanging="55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39" w:hanging="555"/>
      </w:pPr>
      <w:rPr>
        <w:rFonts w:hint="default"/>
        <w:lang w:val="pt-PT" w:eastAsia="en-US" w:bidi="ar-SA"/>
      </w:rPr>
    </w:lvl>
  </w:abstractNum>
  <w:abstractNum w:abstractNumId="1" w15:restartNumberingAfterBreak="0">
    <w:nsid w:val="12EE64DE"/>
    <w:multiLevelType w:val="multilevel"/>
    <w:tmpl w:val="4BDA5ED8"/>
    <w:lvl w:ilvl="0">
      <w:start w:val="15"/>
      <w:numFmt w:val="decimal"/>
      <w:lvlText w:val="%1."/>
      <w:lvlJc w:val="left"/>
      <w:pPr>
        <w:ind w:left="521" w:hanging="363"/>
        <w:jc w:val="left"/>
      </w:pPr>
      <w:rPr>
        <w:rFonts w:ascii="Calibri" w:eastAsia="Calibri" w:hAnsi="Calibri" w:cs="Calibri" w:hint="default"/>
        <w:b/>
        <w:bCs/>
        <w:w w:val="92"/>
        <w:sz w:val="24"/>
        <w:szCs w:val="24"/>
        <w:u w:val="single" w:color="000000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60" w:hanging="548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673" w:hanging="54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26" w:hanging="5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79" w:hanging="5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32" w:hanging="5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86" w:hanging="5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39" w:hanging="5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92" w:hanging="548"/>
      </w:pPr>
      <w:rPr>
        <w:rFonts w:hint="default"/>
        <w:lang w:val="pt-PT" w:eastAsia="en-US" w:bidi="ar-SA"/>
      </w:rPr>
    </w:lvl>
  </w:abstractNum>
  <w:abstractNum w:abstractNumId="2" w15:restartNumberingAfterBreak="0">
    <w:nsid w:val="18703635"/>
    <w:multiLevelType w:val="multilevel"/>
    <w:tmpl w:val="197AB2D2"/>
    <w:lvl w:ilvl="0">
      <w:start w:val="16"/>
      <w:numFmt w:val="decimal"/>
      <w:lvlText w:val="%1"/>
      <w:lvlJc w:val="left"/>
      <w:pPr>
        <w:ind w:left="453" w:hanging="296"/>
        <w:jc w:val="left"/>
      </w:pPr>
      <w:rPr>
        <w:rFonts w:ascii="Calibri" w:eastAsia="Calibri" w:hAnsi="Calibri" w:cs="Calibri" w:hint="default"/>
        <w:b/>
        <w:bCs/>
        <w:w w:val="90"/>
        <w:sz w:val="24"/>
        <w:szCs w:val="24"/>
        <w:u w:val="single" w:color="000000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642"/>
        <w:jc w:val="left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619" w:hanging="64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779" w:hanging="64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39" w:hanging="64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9" w:hanging="64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59" w:hanging="64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19" w:hanging="64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79" w:hanging="642"/>
      </w:pPr>
      <w:rPr>
        <w:rFonts w:hint="default"/>
        <w:lang w:val="pt-PT" w:eastAsia="en-US" w:bidi="ar-SA"/>
      </w:rPr>
    </w:lvl>
  </w:abstractNum>
  <w:abstractNum w:abstractNumId="3" w15:restartNumberingAfterBreak="0">
    <w:nsid w:val="429D3017"/>
    <w:multiLevelType w:val="multilevel"/>
    <w:tmpl w:val="C30C47CE"/>
    <w:lvl w:ilvl="0">
      <w:start w:val="1"/>
      <w:numFmt w:val="decimal"/>
      <w:lvlText w:val="%1."/>
      <w:lvlJc w:val="left"/>
      <w:pPr>
        <w:ind w:left="396" w:hanging="238"/>
        <w:jc w:val="left"/>
      </w:pPr>
      <w:rPr>
        <w:rFonts w:ascii="Calibri" w:eastAsia="Calibri" w:hAnsi="Calibri" w:cs="Calibri" w:hint="default"/>
        <w:b/>
        <w:bCs/>
        <w:spacing w:val="-1"/>
        <w:w w:val="88"/>
        <w:sz w:val="24"/>
        <w:szCs w:val="24"/>
        <w:u w:val="single" w:color="000000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21" w:hanging="363"/>
        <w:jc w:val="left"/>
      </w:pPr>
      <w:rPr>
        <w:rFonts w:ascii="Calibri" w:eastAsia="Calibri" w:hAnsi="Calibri" w:cs="Calibri" w:hint="default"/>
        <w:b/>
        <w:bCs/>
        <w:w w:val="92"/>
        <w:sz w:val="24"/>
        <w:szCs w:val="24"/>
        <w:u w:val="single" w:color="000000"/>
        <w:lang w:val="pt-PT" w:eastAsia="en-US" w:bidi="ar-SA"/>
      </w:rPr>
    </w:lvl>
    <w:lvl w:ilvl="2">
      <w:numFmt w:val="bullet"/>
      <w:lvlText w:val="•"/>
      <w:lvlJc w:val="left"/>
      <w:pPr>
        <w:ind w:left="1673" w:hanging="36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826" w:hanging="36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79" w:hanging="36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32" w:hanging="36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86" w:hanging="36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39" w:hanging="36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92" w:hanging="363"/>
      </w:pPr>
      <w:rPr>
        <w:rFonts w:hint="default"/>
        <w:lang w:val="pt-PT" w:eastAsia="en-US" w:bidi="ar-SA"/>
      </w:rPr>
    </w:lvl>
  </w:abstractNum>
  <w:abstractNum w:abstractNumId="4" w15:restartNumberingAfterBreak="0">
    <w:nsid w:val="54C37151"/>
    <w:multiLevelType w:val="multilevel"/>
    <w:tmpl w:val="03CE59D2"/>
    <w:lvl w:ilvl="0">
      <w:start w:val="10"/>
      <w:numFmt w:val="decimal"/>
      <w:lvlText w:val="%1"/>
      <w:lvlJc w:val="left"/>
      <w:pPr>
        <w:ind w:left="641" w:hanging="483"/>
        <w:jc w:val="left"/>
      </w:pPr>
      <w:rPr>
        <w:rFonts w:hint="default"/>
        <w:lang w:val="pt-PT" w:eastAsia="en-US" w:bidi="ar-SA"/>
      </w:rPr>
    </w:lvl>
    <w:lvl w:ilvl="1">
      <w:start w:val="4"/>
      <w:numFmt w:val="decimal"/>
      <w:lvlText w:val="%1.%2"/>
      <w:lvlJc w:val="left"/>
      <w:pPr>
        <w:ind w:left="641" w:hanging="483"/>
        <w:jc w:val="left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691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17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743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69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795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21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847" w:hanging="483"/>
      </w:pPr>
      <w:rPr>
        <w:rFonts w:hint="default"/>
        <w:lang w:val="pt-PT" w:eastAsia="en-US" w:bidi="ar-SA"/>
      </w:rPr>
    </w:lvl>
  </w:abstractNum>
  <w:num w:numId="1" w16cid:durableId="1028995152">
    <w:abstractNumId w:val="2"/>
  </w:num>
  <w:num w:numId="2" w16cid:durableId="772364059">
    <w:abstractNumId w:val="1"/>
  </w:num>
  <w:num w:numId="3" w16cid:durableId="440153347">
    <w:abstractNumId w:val="4"/>
  </w:num>
  <w:num w:numId="4" w16cid:durableId="1144006300">
    <w:abstractNumId w:val="0"/>
  </w:num>
  <w:num w:numId="5" w16cid:durableId="3810955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1AB"/>
    <w:rsid w:val="00007975"/>
    <w:rsid w:val="000B11AB"/>
    <w:rsid w:val="0026448C"/>
    <w:rsid w:val="004200A0"/>
    <w:rsid w:val="005B3A93"/>
    <w:rsid w:val="008F789D"/>
    <w:rsid w:val="00A50686"/>
    <w:rsid w:val="00A61FD6"/>
    <w:rsid w:val="00CB75EF"/>
    <w:rsid w:val="00D33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4750C"/>
  <w15:docId w15:val="{79031358-AC7A-4088-966E-DDEE318D2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1"/>
    <w:qFormat/>
    <w:pPr>
      <w:ind w:left="391" w:hanging="234"/>
      <w:outlineLvl w:val="0"/>
    </w:pPr>
    <w:rPr>
      <w:b/>
      <w:bCs/>
      <w:sz w:val="24"/>
      <w:szCs w:val="24"/>
      <w:u w:val="single" w:color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60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60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109"/>
      <w:ind w:left="18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2608</Words>
  <Characters>14085</Characters>
  <Application>Microsoft Office Word</Application>
  <DocSecurity>4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Cristina Bezerra Mesquita</dc:creator>
  <cp:lastModifiedBy>Telma Simone Ramos de Albuquerque Castro</cp:lastModifiedBy>
  <cp:revision>2</cp:revision>
  <cp:lastPrinted>2024-01-24T17:19:00Z</cp:lastPrinted>
  <dcterms:created xsi:type="dcterms:W3CDTF">2025-11-27T11:56:00Z</dcterms:created>
  <dcterms:modified xsi:type="dcterms:W3CDTF">2025-11-27T11:56:00Z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2023-11-24T00:00:00Z</vt:filetime>
  </property>
</Properties>
</file>